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imes New Roman" w:hAnsi="Times New Roman" w:eastAsia="黑体" w:cs="Times New Roman"/>
          <w:sz w:val="32"/>
          <w:szCs w:val="32"/>
        </w:rPr>
      </w:pPr>
      <w:r>
        <w:rPr>
          <w:rFonts w:ascii="Times New Roman" w:hAnsi="Times New Roman" w:eastAsia="黑体" w:cs="Times New Roman"/>
          <w:sz w:val="32"/>
          <w:szCs w:val="32"/>
        </w:rPr>
        <w:t>附件3</w:t>
      </w:r>
    </w:p>
    <w:p>
      <w:pPr>
        <w:rPr>
          <w:rFonts w:ascii="Times New Roman" w:hAnsi="Times New Roman" w:eastAsia="黑体" w:cs="Times New Roman"/>
          <w:sz w:val="32"/>
          <w:szCs w:val="32"/>
        </w:rPr>
      </w:pPr>
    </w:p>
    <w:p>
      <w:pPr>
        <w:jc w:val="center"/>
        <w:rPr>
          <w:rFonts w:ascii="Times New Roman" w:hAnsi="Times New Roman" w:eastAsia="方正小标宋简体" w:cs="Times New Roman"/>
          <w:w w:val="93"/>
          <w:sz w:val="58"/>
          <w:szCs w:val="44"/>
        </w:rPr>
      </w:pPr>
      <w:r>
        <w:rPr>
          <w:rFonts w:ascii="Times New Roman" w:hAnsi="Times New Roman" w:eastAsia="方正小标宋简体" w:cs="Times New Roman"/>
          <w:w w:val="93"/>
          <w:sz w:val="58"/>
          <w:szCs w:val="44"/>
        </w:rPr>
        <w:t>湖南省精品在线开放课程</w:t>
      </w:r>
    </w:p>
    <w:p>
      <w:pPr>
        <w:jc w:val="center"/>
        <w:rPr>
          <w:rFonts w:ascii="Times New Roman" w:hAnsi="Times New Roman" w:eastAsia="方正小标宋简体" w:cs="Times New Roman"/>
          <w:w w:val="93"/>
          <w:sz w:val="58"/>
          <w:szCs w:val="44"/>
        </w:rPr>
      </w:pPr>
      <w:r>
        <w:rPr>
          <w:rFonts w:ascii="Times New Roman" w:hAnsi="Times New Roman" w:eastAsia="方正小标宋简体" w:cs="Times New Roman"/>
          <w:w w:val="93"/>
          <w:sz w:val="58"/>
          <w:szCs w:val="44"/>
        </w:rPr>
        <w:t>认定申报书</w:t>
      </w:r>
    </w:p>
    <w:p>
      <w:pPr>
        <w:rPr>
          <w:rFonts w:ascii="Times New Roman" w:hAnsi="Times New Roman" w:cs="Times New Roman" w:eastAsiaTheme="majorEastAsia"/>
          <w:sz w:val="32"/>
          <w:szCs w:val="32"/>
        </w:rPr>
      </w:pPr>
    </w:p>
    <w:p>
      <w:pPr>
        <w:spacing w:line="600" w:lineRule="exact"/>
        <w:ind w:right="28" w:firstLine="1280" w:firstLineChars="400"/>
        <w:rPr>
          <w:rFonts w:ascii="Times New Roman" w:hAnsi="Times New Roman" w:eastAsia="黑体" w:cs="Times New Roman"/>
          <w:sz w:val="32"/>
          <w:szCs w:val="36"/>
          <w:u w:val="single"/>
        </w:rPr>
      </w:pPr>
    </w:p>
    <w:p>
      <w:pPr>
        <w:spacing w:line="760" w:lineRule="exact"/>
        <w:ind w:right="28" w:firstLine="803" w:firstLineChars="250"/>
        <w:rPr>
          <w:rFonts w:ascii="Times New Roman" w:hAnsi="Times New Roman" w:eastAsia="宋体" w:cs="Times New Roman"/>
          <w:b/>
          <w:sz w:val="32"/>
          <w:szCs w:val="36"/>
        </w:rPr>
      </w:pPr>
      <w:r>
        <w:rPr>
          <w:rFonts w:ascii="Times New Roman" w:hAnsi="Times New Roman" w:cs="Times New Roman"/>
          <w:b/>
          <w:sz w:val="32"/>
          <w:szCs w:val="36"/>
        </w:rPr>
        <w:t>课程名称：</w:t>
      </w:r>
      <w:r>
        <w:rPr>
          <w:rFonts w:hint="eastAsia" w:asciiTheme="minorEastAsia" w:hAnsiTheme="minorEastAsia"/>
          <w:b/>
          <w:sz w:val="32"/>
          <w:szCs w:val="36"/>
        </w:rPr>
        <w:t>混凝土结构设计</w:t>
      </w:r>
    </w:p>
    <w:p>
      <w:pPr>
        <w:spacing w:line="760" w:lineRule="exact"/>
        <w:ind w:right="28" w:firstLine="803" w:firstLineChars="250"/>
        <w:rPr>
          <w:rFonts w:ascii="Times New Roman" w:hAnsi="Times New Roman" w:cs="Times New Roman"/>
          <w:b/>
          <w:sz w:val="32"/>
          <w:szCs w:val="36"/>
        </w:rPr>
      </w:pPr>
      <w:r>
        <w:rPr>
          <w:rFonts w:ascii="Times New Roman" w:hAnsi="Times New Roman" w:cs="Times New Roman"/>
          <w:b/>
          <w:sz w:val="32"/>
          <w:szCs w:val="36"/>
        </w:rPr>
        <w:t>课程负责人：</w:t>
      </w:r>
      <w:r>
        <w:rPr>
          <w:rFonts w:hint="eastAsia" w:asciiTheme="minorEastAsia" w:hAnsiTheme="minorEastAsia"/>
          <w:b/>
          <w:sz w:val="32"/>
          <w:szCs w:val="36"/>
        </w:rPr>
        <w:t>郭恩平</w:t>
      </w:r>
    </w:p>
    <w:p>
      <w:pPr>
        <w:spacing w:line="760" w:lineRule="exact"/>
        <w:ind w:right="28" w:firstLine="803" w:firstLineChars="250"/>
        <w:rPr>
          <w:rFonts w:ascii="Times New Roman" w:hAnsi="Times New Roman" w:cs="Times New Roman"/>
          <w:b/>
          <w:sz w:val="32"/>
          <w:szCs w:val="36"/>
        </w:rPr>
      </w:pPr>
      <w:r>
        <w:rPr>
          <w:rFonts w:ascii="Times New Roman" w:hAnsi="Times New Roman" w:cs="Times New Roman"/>
          <w:b/>
          <w:sz w:val="32"/>
          <w:szCs w:val="36"/>
        </w:rPr>
        <w:t>联系电话：</w:t>
      </w:r>
      <w:r>
        <w:rPr>
          <w:rFonts w:hint="eastAsia" w:asciiTheme="minorEastAsia" w:hAnsiTheme="minorEastAsia"/>
          <w:b/>
          <w:sz w:val="32"/>
          <w:szCs w:val="36"/>
        </w:rPr>
        <w:t>18974649370</w:t>
      </w:r>
    </w:p>
    <w:p>
      <w:pPr>
        <w:spacing w:line="660" w:lineRule="exact"/>
        <w:ind w:right="28" w:firstLine="803" w:firstLineChars="250"/>
        <w:rPr>
          <w:rFonts w:ascii="Times New Roman" w:hAnsi="Times New Roman" w:cs="Times New Roman"/>
          <w:b/>
          <w:sz w:val="32"/>
          <w:szCs w:val="36"/>
        </w:rPr>
      </w:pPr>
      <w:r>
        <w:rPr>
          <w:rFonts w:ascii="Times New Roman" w:hAnsi="Times New Roman" w:cs="Times New Roman"/>
          <w:b/>
          <w:sz w:val="32"/>
          <w:szCs w:val="36"/>
        </w:rPr>
        <w:t>课程学校：</w:t>
      </w:r>
      <w:r>
        <w:rPr>
          <w:rFonts w:hint="eastAsia" w:asciiTheme="minorEastAsia" w:hAnsiTheme="minorEastAsia"/>
          <w:b/>
          <w:sz w:val="32"/>
          <w:szCs w:val="36"/>
        </w:rPr>
        <w:t>湖南科技学院</w:t>
      </w:r>
    </w:p>
    <w:p>
      <w:pPr>
        <w:spacing w:line="760" w:lineRule="exact"/>
        <w:ind w:right="28" w:firstLine="803" w:firstLineChars="250"/>
        <w:rPr>
          <w:rFonts w:ascii="Times New Roman" w:hAnsi="Times New Roman" w:cs="Times New Roman"/>
          <w:b/>
          <w:sz w:val="32"/>
          <w:szCs w:val="36"/>
        </w:rPr>
      </w:pPr>
      <w:bookmarkStart w:id="0" w:name="_GoBack"/>
      <w:bookmarkEnd w:id="0"/>
      <w:r>
        <w:rPr>
          <w:rFonts w:ascii="Times New Roman" w:hAnsi="Times New Roman" w:cs="Times New Roman"/>
          <w:b/>
          <w:sz w:val="32"/>
          <w:szCs w:val="36"/>
        </w:rPr>
        <w:t>专业代码：</w:t>
      </w:r>
      <w:r>
        <w:rPr>
          <w:rFonts w:hint="eastAsia" w:asciiTheme="minorEastAsia" w:hAnsiTheme="minorEastAsia"/>
          <w:b/>
          <w:sz w:val="32"/>
          <w:szCs w:val="36"/>
        </w:rPr>
        <w:t>0810</w:t>
      </w:r>
    </w:p>
    <w:p>
      <w:pPr>
        <w:spacing w:line="760" w:lineRule="exact"/>
        <w:ind w:right="28" w:firstLine="803" w:firstLineChars="250"/>
        <w:rPr>
          <w:rFonts w:ascii="Times New Roman" w:hAnsi="Times New Roman" w:cs="Times New Roman"/>
          <w:b/>
          <w:sz w:val="32"/>
          <w:szCs w:val="36"/>
        </w:rPr>
      </w:pPr>
      <w:r>
        <w:rPr>
          <w:rFonts w:ascii="Times New Roman" w:hAnsi="Times New Roman" w:cs="Times New Roman"/>
          <w:b/>
          <w:sz w:val="32"/>
          <w:szCs w:val="36"/>
        </w:rPr>
        <w:t>开课平台：</w:t>
      </w:r>
      <w:r>
        <w:rPr>
          <w:rFonts w:hint="eastAsia" w:ascii="Times New Roman" w:hAnsi="Times New Roman" w:cs="Times New Roman"/>
          <w:b/>
          <w:sz w:val="32"/>
          <w:szCs w:val="36"/>
        </w:rPr>
        <w:t>中国大学MOOC、学银在线</w:t>
      </w:r>
    </w:p>
    <w:p>
      <w:pPr>
        <w:spacing w:line="760" w:lineRule="exact"/>
        <w:ind w:right="28" w:firstLine="803" w:firstLineChars="250"/>
        <w:rPr>
          <w:rFonts w:ascii="Times New Roman" w:hAnsi="Times New Roman" w:cs="Times New Roman"/>
          <w:b/>
          <w:sz w:val="32"/>
          <w:szCs w:val="36"/>
          <w:u w:val="single"/>
        </w:rPr>
      </w:pPr>
      <w:r>
        <w:rPr>
          <w:rFonts w:ascii="Times New Roman" w:hAnsi="Times New Roman" w:cs="Times New Roman"/>
          <w:b/>
          <w:sz w:val="32"/>
          <w:szCs w:val="36"/>
        </w:rPr>
        <w:t>填表日期：</w:t>
      </w:r>
      <w:r>
        <w:rPr>
          <w:rFonts w:hint="eastAsia" w:ascii="Times New Roman" w:hAnsi="Times New Roman" w:cs="Times New Roman"/>
          <w:b/>
          <w:sz w:val="32"/>
          <w:szCs w:val="36"/>
        </w:rPr>
        <w:t>2020.12.5</w:t>
      </w:r>
    </w:p>
    <w:p>
      <w:pPr>
        <w:spacing w:line="520" w:lineRule="exact"/>
        <w:ind w:right="28" w:firstLine="1280" w:firstLineChars="400"/>
        <w:rPr>
          <w:rFonts w:ascii="Times New Roman" w:hAnsi="Times New Roman" w:eastAsia="仿宋_GB2312" w:cs="Times New Roman"/>
          <w:sz w:val="32"/>
          <w:szCs w:val="36"/>
          <w:u w:val="single"/>
        </w:rPr>
      </w:pPr>
    </w:p>
    <w:p>
      <w:pPr>
        <w:spacing w:line="520" w:lineRule="exact"/>
        <w:ind w:right="28" w:firstLine="1280" w:firstLineChars="400"/>
        <w:rPr>
          <w:rFonts w:ascii="Times New Roman" w:hAnsi="Times New Roman" w:eastAsia="仿宋_GB2312" w:cs="Times New Roman"/>
          <w:sz w:val="32"/>
          <w:szCs w:val="36"/>
          <w:u w:val="single"/>
        </w:rPr>
      </w:pPr>
    </w:p>
    <w:p>
      <w:pPr>
        <w:spacing w:line="520" w:lineRule="exact"/>
        <w:ind w:right="28" w:firstLine="1280" w:firstLineChars="400"/>
        <w:rPr>
          <w:rFonts w:ascii="Times New Roman" w:hAnsi="Times New Roman" w:eastAsia="仿宋_GB2312" w:cs="Times New Roman"/>
          <w:sz w:val="32"/>
          <w:szCs w:val="36"/>
          <w:u w:val="single"/>
        </w:rPr>
      </w:pPr>
    </w:p>
    <w:p>
      <w:pPr>
        <w:spacing w:line="520" w:lineRule="exact"/>
        <w:ind w:right="28" w:firstLine="1280" w:firstLineChars="400"/>
        <w:rPr>
          <w:rFonts w:ascii="Times New Roman" w:hAnsi="Times New Roman" w:eastAsia="仿宋_GB2312" w:cs="Times New Roman"/>
          <w:sz w:val="32"/>
          <w:szCs w:val="36"/>
          <w:u w:val="single"/>
        </w:rPr>
      </w:pPr>
    </w:p>
    <w:p>
      <w:pPr>
        <w:spacing w:line="600" w:lineRule="exact"/>
        <w:ind w:right="28"/>
        <w:jc w:val="center"/>
        <w:rPr>
          <w:rFonts w:ascii="Times New Roman" w:hAnsi="Times New Roman" w:eastAsia="楷体_GB2312" w:cs="Times New Roman"/>
          <w:b/>
          <w:sz w:val="36"/>
          <w:szCs w:val="36"/>
        </w:rPr>
      </w:pPr>
      <w:r>
        <w:rPr>
          <w:rFonts w:ascii="Times New Roman" w:hAnsi="Times New Roman" w:eastAsia="楷体_GB2312" w:cs="Times New Roman"/>
          <w:b/>
          <w:spacing w:val="40"/>
          <w:sz w:val="36"/>
          <w:szCs w:val="36"/>
        </w:rPr>
        <w:t>湖南省教育厅</w:t>
      </w:r>
      <w:r>
        <w:rPr>
          <w:rFonts w:ascii="Times New Roman" w:hAnsi="Times New Roman" w:eastAsia="楷体_GB2312" w:cs="Times New Roman"/>
          <w:b/>
          <w:sz w:val="36"/>
          <w:szCs w:val="36"/>
        </w:rPr>
        <w:t>制</w:t>
      </w:r>
    </w:p>
    <w:p>
      <w:pPr>
        <w:spacing w:line="600" w:lineRule="exact"/>
        <w:ind w:right="28"/>
        <w:jc w:val="center"/>
        <w:rPr>
          <w:rFonts w:ascii="Times New Roman" w:hAnsi="Times New Roman" w:eastAsia="方正小标宋简体" w:cs="Times New Roman"/>
          <w:spacing w:val="320"/>
          <w:sz w:val="44"/>
          <w:szCs w:val="44"/>
        </w:rPr>
      </w:pPr>
      <w:r>
        <w:rPr>
          <w:rFonts w:ascii="Times New Roman" w:hAnsi="Times New Roman" w:eastAsia="楷体_GB2312" w:cs="Times New Roman"/>
          <w:b/>
          <w:sz w:val="36"/>
          <w:szCs w:val="36"/>
        </w:rPr>
        <w:t>二</w:t>
      </w:r>
      <w:r>
        <w:rPr>
          <w:rFonts w:ascii="Times New Roman" w:hAnsi="Times New Roman" w:eastAsia="微软雅黑" w:cs="Times New Roman"/>
          <w:b/>
          <w:sz w:val="36"/>
          <w:szCs w:val="36"/>
        </w:rPr>
        <w:t>O</w:t>
      </w:r>
      <w:r>
        <w:rPr>
          <w:rFonts w:ascii="Times New Roman" w:hAnsi="Times New Roman" w:eastAsia="楷体_GB2312" w:cs="Times New Roman"/>
          <w:b/>
          <w:sz w:val="36"/>
          <w:szCs w:val="36"/>
        </w:rPr>
        <w:t>二</w:t>
      </w:r>
      <w:r>
        <w:rPr>
          <w:rFonts w:ascii="Times New Roman" w:hAnsi="Times New Roman" w:eastAsia="微软雅黑" w:cs="Times New Roman"/>
          <w:b/>
          <w:sz w:val="36"/>
          <w:szCs w:val="36"/>
        </w:rPr>
        <w:t>O</w:t>
      </w:r>
      <w:r>
        <w:rPr>
          <w:rFonts w:ascii="Times New Roman" w:hAnsi="Times New Roman" w:eastAsia="楷体_GB2312" w:cs="Times New Roman"/>
          <w:b/>
          <w:sz w:val="36"/>
          <w:szCs w:val="36"/>
        </w:rPr>
        <w:t>年十一月</w:t>
      </w:r>
      <w:r>
        <w:rPr>
          <w:rFonts w:ascii="Times New Roman" w:hAnsi="Times New Roman" w:eastAsia="方正小标宋简体" w:cs="Times New Roman"/>
          <w:spacing w:val="320"/>
          <w:sz w:val="44"/>
          <w:szCs w:val="44"/>
        </w:rPr>
        <w:br w:type="page"/>
      </w:r>
    </w:p>
    <w:p>
      <w:pPr>
        <w:snapToGrid w:val="0"/>
        <w:spacing w:line="240" w:lineRule="atLeast"/>
        <w:jc w:val="center"/>
        <w:rPr>
          <w:rFonts w:ascii="Times New Roman" w:hAnsi="Times New Roman" w:eastAsia="方正小标宋简体" w:cs="Times New Roman"/>
          <w:sz w:val="44"/>
          <w:szCs w:val="44"/>
        </w:rPr>
      </w:pPr>
      <w:r>
        <w:rPr>
          <w:rFonts w:ascii="Times New Roman" w:hAnsi="Times New Roman" w:eastAsia="方正小标宋简体" w:cs="Times New Roman"/>
          <w:spacing w:val="320"/>
          <w:sz w:val="44"/>
          <w:szCs w:val="44"/>
        </w:rPr>
        <w:t>填表说</w:t>
      </w:r>
      <w:r>
        <w:rPr>
          <w:rFonts w:ascii="Times New Roman" w:hAnsi="Times New Roman" w:eastAsia="方正小标宋简体" w:cs="Times New Roman"/>
          <w:sz w:val="44"/>
          <w:szCs w:val="44"/>
        </w:rPr>
        <w:t>明</w:t>
      </w:r>
    </w:p>
    <w:p>
      <w:pPr>
        <w:snapToGrid w:val="0"/>
        <w:spacing w:line="240" w:lineRule="atLeast"/>
        <w:ind w:firstLine="539"/>
        <w:jc w:val="center"/>
        <w:rPr>
          <w:rFonts w:ascii="Times New Roman" w:hAnsi="Times New Roman" w:eastAsia="黑体" w:cs="Times New Roman"/>
          <w:sz w:val="28"/>
          <w:szCs w:val="24"/>
        </w:rPr>
      </w:pPr>
    </w:p>
    <w:p>
      <w:pPr>
        <w:spacing w:line="7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1．开课平台是指提供面向高校和社会开放学习服务的公开慕课平台。</w:t>
      </w:r>
    </w:p>
    <w:p>
      <w:pPr>
        <w:adjustRightInd w:val="0"/>
        <w:snapToGrid w:val="0"/>
        <w:spacing w:line="560" w:lineRule="exact"/>
        <w:ind w:firstLine="640" w:firstLineChars="200"/>
        <w:rPr>
          <w:rFonts w:ascii="仿宋_GB2312" w:hAnsi="仿宋" w:eastAsia="仿宋_GB2312"/>
          <w:sz w:val="32"/>
          <w:szCs w:val="32"/>
        </w:rPr>
      </w:pPr>
      <w:r>
        <w:rPr>
          <w:rFonts w:ascii="Times New Roman" w:hAnsi="Times New Roman" w:eastAsia="仿宋_GB2312" w:cs="Times New Roman"/>
          <w:sz w:val="32"/>
          <w:szCs w:val="32"/>
        </w:rPr>
        <w:t>2．申报课程名称、课程团队须与平台实际开课情况一致，若在多个平台开课，须选择一个主要的平台进行填报。</w:t>
      </w:r>
      <w:r>
        <w:rPr>
          <w:rFonts w:hint="eastAsia" w:ascii="仿宋_GB2312" w:hAnsi="仿宋" w:eastAsia="仿宋_GB2312"/>
          <w:sz w:val="32"/>
          <w:szCs w:val="32"/>
        </w:rPr>
        <w:t xml:space="preserve">多个平台的有关数据可按平台分别提供“课程数据信息表”（附件10）。 </w:t>
      </w:r>
      <w:r>
        <w:rPr>
          <w:rFonts w:ascii="Times New Roman" w:hAnsi="Times New Roman" w:eastAsia="仿宋_GB2312" w:cs="Times New Roman"/>
          <w:sz w:val="32"/>
          <w:szCs w:val="32"/>
        </w:rPr>
        <w:t xml:space="preserve"> </w:t>
      </w:r>
    </w:p>
    <w:p>
      <w:pPr>
        <w:spacing w:line="7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3．申报课程因课时确实较长而分段在线开课，并由不同负责人主持的，可多人联合申报同一门课程。</w:t>
      </w:r>
    </w:p>
    <w:p>
      <w:pPr>
        <w:spacing w:line="7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4．专业类代码指《普通高等学校本科专业目录(2020)》中的专业类代码（四位数字）。没有对应学科专业的课程，填写“0000”。</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5.如表格篇幅不够，可另按所填表格格式附纸。</w:t>
      </w:r>
    </w:p>
    <w:p>
      <w:pPr>
        <w:widowControl/>
        <w:jc w:val="left"/>
        <w:rPr>
          <w:rFonts w:ascii="Times New Roman" w:hAnsi="Times New Roman" w:cs="Times New Roman" w:eastAsiaTheme="majorEastAsia"/>
          <w:sz w:val="32"/>
          <w:szCs w:val="32"/>
        </w:rPr>
      </w:pPr>
      <w:r>
        <w:rPr>
          <w:rFonts w:ascii="Times New Roman" w:hAnsi="Times New Roman" w:cs="Times New Roman" w:eastAsiaTheme="majorEastAsia"/>
          <w:kern w:val="0"/>
          <w:sz w:val="32"/>
          <w:szCs w:val="32"/>
        </w:rPr>
        <w:br w:type="page"/>
      </w:r>
    </w:p>
    <w:p>
      <w:pPr>
        <w:rPr>
          <w:rFonts w:ascii="Times New Roman" w:hAnsi="Times New Roman" w:eastAsia="黑体" w:cs="Times New Roman"/>
          <w:sz w:val="32"/>
          <w:szCs w:val="32"/>
        </w:rPr>
      </w:pPr>
      <w:r>
        <w:rPr>
          <w:rFonts w:ascii="Times New Roman" w:hAnsi="Times New Roman" w:eastAsia="黑体" w:cs="Times New Roman"/>
          <w:b/>
          <w:sz w:val="28"/>
        </w:rPr>
        <w:t>1.</w:t>
      </w:r>
      <w:r>
        <w:rPr>
          <w:rFonts w:ascii="Times New Roman" w:hAnsi="Times New Roman" w:eastAsia="黑体" w:cs="Times New Roman"/>
          <w:sz w:val="32"/>
          <w:szCs w:val="32"/>
        </w:rPr>
        <w:t>课程基本情况</w:t>
      </w:r>
    </w:p>
    <w:tbl>
      <w:tblPr>
        <w:tblStyle w:val="7"/>
        <w:tblW w:w="9210"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2126"/>
        <w:gridCol w:w="708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126"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jc w:val="center"/>
              <w:rPr>
                <w:rFonts w:ascii="Times New Roman" w:hAnsi="Times New Roman" w:eastAsia="宋体" w:cs="Times New Roman"/>
                <w:color w:val="auto"/>
                <w:kern w:val="0"/>
                <w:sz w:val="24"/>
                <w:szCs w:val="24"/>
              </w:rPr>
            </w:pPr>
            <w:r>
              <w:rPr>
                <w:rFonts w:ascii="Times New Roman" w:hAnsi="Times New Roman" w:cs="Times New Roman"/>
                <w:color w:val="auto"/>
                <w:kern w:val="0"/>
                <w:sz w:val="24"/>
                <w:szCs w:val="20"/>
              </w:rPr>
              <w:t>课程名称</w:t>
            </w:r>
          </w:p>
        </w:tc>
        <w:tc>
          <w:tcPr>
            <w:tcW w:w="7084"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rPr>
                <w:rFonts w:ascii="Times New Roman" w:hAnsi="Times New Roman" w:eastAsia="宋体" w:cs="Times New Roman"/>
                <w:color w:val="auto"/>
                <w:kern w:val="0"/>
                <w:sz w:val="24"/>
                <w:szCs w:val="24"/>
              </w:rPr>
            </w:pPr>
            <w:r>
              <w:rPr>
                <w:rFonts w:hint="eastAsia" w:ascii="Times New Roman" w:hAnsi="Times New Roman" w:eastAsia="宋体" w:cs="Times New Roman"/>
                <w:color w:val="auto"/>
                <w:kern w:val="0"/>
                <w:sz w:val="24"/>
                <w:szCs w:val="24"/>
              </w:rPr>
              <w:t>混凝土结构设计</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126"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jc w:val="center"/>
              <w:rPr>
                <w:rFonts w:ascii="Times New Roman" w:hAnsi="Times New Roman" w:eastAsia="宋体" w:cs="Times New Roman"/>
                <w:color w:val="auto"/>
                <w:kern w:val="0"/>
                <w:sz w:val="24"/>
                <w:szCs w:val="24"/>
              </w:rPr>
            </w:pPr>
            <w:r>
              <w:rPr>
                <w:rFonts w:ascii="Times New Roman" w:hAnsi="Times New Roman" w:cs="Times New Roman"/>
                <w:color w:val="auto"/>
                <w:kern w:val="0"/>
                <w:sz w:val="24"/>
                <w:szCs w:val="20"/>
              </w:rPr>
              <w:t>课程负责人</w:t>
            </w:r>
          </w:p>
        </w:tc>
        <w:tc>
          <w:tcPr>
            <w:tcW w:w="7084"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rPr>
                <w:rFonts w:ascii="Times New Roman" w:hAnsi="Times New Roman" w:eastAsia="宋体" w:cs="Times New Roman"/>
                <w:color w:val="auto"/>
                <w:kern w:val="0"/>
                <w:sz w:val="24"/>
                <w:szCs w:val="24"/>
              </w:rPr>
            </w:pPr>
            <w:r>
              <w:rPr>
                <w:rFonts w:hint="eastAsia" w:ascii="Times New Roman" w:hAnsi="Times New Roman" w:eastAsia="宋体" w:cs="Times New Roman"/>
                <w:color w:val="auto"/>
                <w:kern w:val="0"/>
                <w:sz w:val="24"/>
                <w:szCs w:val="24"/>
              </w:rPr>
              <w:t>郭恩平</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126"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jc w:val="center"/>
              <w:rPr>
                <w:rFonts w:ascii="Times New Roman" w:hAnsi="Times New Roman" w:eastAsia="宋体" w:cs="Times New Roman"/>
                <w:color w:val="auto"/>
                <w:kern w:val="0"/>
                <w:sz w:val="24"/>
                <w:szCs w:val="24"/>
              </w:rPr>
            </w:pPr>
            <w:r>
              <w:rPr>
                <w:rFonts w:ascii="Times New Roman" w:hAnsi="Times New Roman" w:cs="Times New Roman"/>
                <w:color w:val="auto"/>
                <w:kern w:val="0"/>
                <w:sz w:val="24"/>
                <w:szCs w:val="20"/>
              </w:rPr>
              <w:t>课程对象</w:t>
            </w:r>
          </w:p>
        </w:tc>
        <w:tc>
          <w:tcPr>
            <w:tcW w:w="7084"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rPr>
                <w:rFonts w:ascii="Times New Roman" w:hAnsi="Times New Roman" w:eastAsia="宋体" w:cs="Times New Roman"/>
                <w:color w:val="auto"/>
                <w:kern w:val="0"/>
                <w:sz w:val="24"/>
                <w:szCs w:val="24"/>
              </w:rPr>
            </w:pPr>
            <w:r>
              <w:rPr>
                <w:rFonts w:hint="eastAsia" w:ascii="Times New Roman" w:hAnsi="Times New Roman" w:cs="Times New Roman"/>
                <w:color w:val="auto"/>
                <w:kern w:val="0"/>
                <w:sz w:val="24"/>
                <w:szCs w:val="20"/>
              </w:rPr>
              <w:t>☑</w:t>
            </w:r>
            <w:r>
              <w:rPr>
                <w:rFonts w:ascii="Times New Roman" w:hAnsi="Times New Roman" w:cs="Times New Roman"/>
                <w:color w:val="auto"/>
                <w:kern w:val="0"/>
                <w:sz w:val="24"/>
                <w:szCs w:val="20"/>
              </w:rPr>
              <w:t xml:space="preserve">本科生   □专科生  </w:t>
            </w:r>
            <w:r>
              <w:rPr>
                <w:rFonts w:hint="eastAsia" w:ascii="Times New Roman" w:hAnsi="Times New Roman" w:cs="Times New Roman"/>
                <w:color w:val="auto"/>
                <w:kern w:val="0"/>
                <w:sz w:val="24"/>
                <w:szCs w:val="20"/>
              </w:rPr>
              <w:t>☑</w:t>
            </w:r>
            <w:r>
              <w:rPr>
                <w:rFonts w:ascii="Times New Roman" w:hAnsi="Times New Roman" w:cs="Times New Roman"/>
                <w:color w:val="auto"/>
                <w:kern w:val="0"/>
                <w:sz w:val="24"/>
                <w:szCs w:val="20"/>
              </w:rPr>
              <w:t>社会学习者</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12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jc w:val="center"/>
              <w:rPr>
                <w:rFonts w:ascii="Times New Roman" w:hAnsi="Times New Roman" w:eastAsia="宋体" w:cs="Times New Roman"/>
                <w:color w:val="auto"/>
                <w:kern w:val="0"/>
                <w:sz w:val="24"/>
                <w:szCs w:val="24"/>
              </w:rPr>
            </w:pPr>
            <w:r>
              <w:rPr>
                <w:rFonts w:ascii="Times New Roman" w:hAnsi="Times New Roman" w:cs="Times New Roman"/>
                <w:color w:val="auto"/>
                <w:kern w:val="0"/>
                <w:sz w:val="24"/>
                <w:szCs w:val="20"/>
              </w:rPr>
              <w:t>课程类型</w:t>
            </w:r>
          </w:p>
        </w:tc>
        <w:tc>
          <w:tcPr>
            <w:tcW w:w="7084"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rPr>
                <w:rFonts w:ascii="Times New Roman" w:hAnsi="Times New Roman" w:eastAsia="宋体" w:cs="Times New Roman"/>
                <w:color w:val="auto"/>
                <w:kern w:val="0"/>
                <w:sz w:val="24"/>
                <w:szCs w:val="24"/>
              </w:rPr>
            </w:pPr>
            <w:r>
              <w:rPr>
                <w:rFonts w:ascii="Times New Roman" w:hAnsi="Times New Roman" w:cs="Times New Roman"/>
                <w:color w:val="auto"/>
                <w:kern w:val="0"/>
                <w:sz w:val="24"/>
                <w:szCs w:val="20"/>
              </w:rPr>
              <w:t xml:space="preserve">□公共课 □专业基础课 </w:t>
            </w:r>
            <w:r>
              <w:rPr>
                <w:rFonts w:hint="eastAsia" w:ascii="Times New Roman" w:hAnsi="Times New Roman" w:cs="Times New Roman"/>
                <w:color w:val="auto"/>
                <w:kern w:val="0"/>
                <w:sz w:val="24"/>
                <w:szCs w:val="20"/>
              </w:rPr>
              <w:t>☑</w:t>
            </w:r>
            <w:r>
              <w:rPr>
                <w:rFonts w:ascii="Times New Roman" w:hAnsi="Times New Roman" w:cs="Times New Roman"/>
                <w:color w:val="auto"/>
                <w:kern w:val="0"/>
                <w:sz w:val="24"/>
                <w:szCs w:val="20"/>
              </w:rPr>
              <w:t>专业核心课 □其他</w:t>
            </w:r>
          </w:p>
          <w:p>
            <w:pPr>
              <w:rPr>
                <w:rFonts w:ascii="Times New Roman" w:hAnsi="Times New Roman" w:eastAsia="宋体" w:cs="Times New Roman"/>
                <w:color w:val="auto"/>
                <w:kern w:val="0"/>
                <w:sz w:val="24"/>
                <w:szCs w:val="24"/>
              </w:rPr>
            </w:pPr>
            <w:r>
              <w:rPr>
                <w:rFonts w:ascii="Times New Roman" w:hAnsi="Times New Roman" w:cs="Times New Roman"/>
                <w:color w:val="auto"/>
                <w:kern w:val="0"/>
                <w:sz w:val="24"/>
                <w:szCs w:val="20"/>
              </w:rPr>
              <w:t>□思想政治理论课 □文化素质教育课 □创新创业课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126"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jc w:val="center"/>
              <w:rPr>
                <w:rFonts w:ascii="Times New Roman" w:hAnsi="Times New Roman" w:eastAsia="宋体" w:cs="Times New Roman"/>
                <w:color w:val="auto"/>
                <w:kern w:val="0"/>
                <w:sz w:val="24"/>
                <w:szCs w:val="24"/>
              </w:rPr>
            </w:pPr>
            <w:r>
              <w:rPr>
                <w:rFonts w:ascii="Times New Roman" w:hAnsi="Times New Roman" w:cs="Times New Roman"/>
                <w:color w:val="auto"/>
                <w:kern w:val="0"/>
                <w:sz w:val="24"/>
                <w:szCs w:val="20"/>
              </w:rPr>
              <w:t>开课平台</w:t>
            </w:r>
          </w:p>
        </w:tc>
        <w:tc>
          <w:tcPr>
            <w:tcW w:w="7084"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rPr>
                <w:rFonts w:ascii="Times New Roman" w:hAnsi="Times New Roman" w:eastAsia="宋体" w:cs="Times New Roman"/>
                <w:color w:val="auto"/>
                <w:kern w:val="0"/>
                <w:sz w:val="24"/>
                <w:szCs w:val="24"/>
              </w:rPr>
            </w:pPr>
            <w:r>
              <w:rPr>
                <w:rFonts w:hint="eastAsia" w:ascii="Times New Roman" w:hAnsi="Times New Roman" w:eastAsia="宋体" w:cs="Times New Roman"/>
                <w:color w:val="auto"/>
                <w:kern w:val="0"/>
                <w:sz w:val="24"/>
                <w:szCs w:val="24"/>
              </w:rPr>
              <w:t>中国大学MOOC（主要）、学银在线</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126"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jc w:val="center"/>
              <w:rPr>
                <w:rFonts w:ascii="Times New Roman" w:hAnsi="Times New Roman" w:eastAsia="宋体" w:cs="Times New Roman"/>
                <w:color w:val="auto"/>
                <w:kern w:val="0"/>
                <w:sz w:val="24"/>
                <w:szCs w:val="24"/>
              </w:rPr>
            </w:pPr>
            <w:r>
              <w:rPr>
                <w:rFonts w:ascii="Times New Roman" w:hAnsi="Times New Roman" w:cs="Times New Roman"/>
                <w:color w:val="auto"/>
                <w:kern w:val="0"/>
                <w:sz w:val="24"/>
                <w:szCs w:val="20"/>
              </w:rPr>
              <w:t>平台首页网址</w:t>
            </w:r>
          </w:p>
        </w:tc>
        <w:tc>
          <w:tcPr>
            <w:tcW w:w="7084"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jc w:val="left"/>
              <w:rPr>
                <w:rFonts w:ascii="Times New Roman" w:hAnsi="Times New Roman" w:eastAsia="宋体" w:cs="Times New Roman"/>
                <w:color w:val="auto"/>
                <w:kern w:val="0"/>
                <w:sz w:val="24"/>
                <w:szCs w:val="24"/>
              </w:rPr>
            </w:pPr>
            <w:r>
              <w:rPr>
                <w:rFonts w:hint="eastAsia" w:ascii="Times New Roman" w:hAnsi="Times New Roman" w:eastAsia="宋体" w:cs="Times New Roman"/>
                <w:color w:val="auto"/>
                <w:kern w:val="0"/>
                <w:sz w:val="24"/>
                <w:szCs w:val="24"/>
              </w:rPr>
              <w:t>中国大学MOOC：</w:t>
            </w:r>
            <w:r>
              <w:fldChar w:fldCharType="begin"/>
            </w:r>
            <w:r>
              <w:instrText xml:space="preserve"> HYPERLINK "https://www.icourse163.org/" </w:instrText>
            </w:r>
            <w:r>
              <w:fldChar w:fldCharType="separate"/>
            </w:r>
            <w:r>
              <w:rPr>
                <w:rStyle w:val="9"/>
                <w:rFonts w:hint="eastAsia" w:ascii="Times New Roman" w:hAnsi="Times New Roman" w:eastAsia="宋体" w:cs="Times New Roman"/>
                <w:kern w:val="0"/>
                <w:sz w:val="24"/>
                <w:szCs w:val="24"/>
              </w:rPr>
              <w:t>https://www.icourse163.org/</w:t>
            </w:r>
            <w:r>
              <w:rPr>
                <w:rStyle w:val="9"/>
                <w:rFonts w:hint="eastAsia" w:ascii="Times New Roman" w:hAnsi="Times New Roman" w:eastAsia="宋体" w:cs="Times New Roman"/>
                <w:kern w:val="0"/>
                <w:sz w:val="24"/>
                <w:szCs w:val="24"/>
              </w:rPr>
              <w:fldChar w:fldCharType="end"/>
            </w:r>
          </w:p>
          <w:p>
            <w:pPr>
              <w:jc w:val="left"/>
              <w:rPr>
                <w:rFonts w:ascii="Times New Roman" w:hAnsi="Times New Roman" w:eastAsia="宋体" w:cs="Times New Roman"/>
                <w:color w:val="auto"/>
                <w:kern w:val="0"/>
                <w:sz w:val="24"/>
                <w:szCs w:val="24"/>
              </w:rPr>
            </w:pPr>
            <w:r>
              <w:rPr>
                <w:rFonts w:hint="eastAsia" w:ascii="Times New Roman" w:hAnsi="Times New Roman" w:eastAsia="宋体" w:cs="Times New Roman"/>
                <w:color w:val="auto"/>
                <w:kern w:val="0"/>
                <w:sz w:val="24"/>
                <w:szCs w:val="24"/>
              </w:rPr>
              <w:t>学银在线：</w:t>
            </w:r>
            <w:r>
              <w:fldChar w:fldCharType="begin"/>
            </w:r>
            <w:r>
              <w:instrText xml:space="preserve"> HYPERLINK "https://www.xueyinonline.com/" </w:instrText>
            </w:r>
            <w:r>
              <w:fldChar w:fldCharType="separate"/>
            </w:r>
            <w:r>
              <w:rPr>
                <w:rStyle w:val="9"/>
                <w:rFonts w:hint="eastAsia" w:ascii="Times New Roman" w:hAnsi="Times New Roman" w:eastAsia="宋体" w:cs="Times New Roman"/>
                <w:kern w:val="0"/>
                <w:sz w:val="24"/>
                <w:szCs w:val="24"/>
              </w:rPr>
              <w:t>https://www.xueyinonline.com/</w:t>
            </w:r>
            <w:r>
              <w:rPr>
                <w:rStyle w:val="9"/>
                <w:rFonts w:hint="eastAsia" w:ascii="Times New Roman" w:hAnsi="Times New Roman" w:eastAsia="宋体" w:cs="Times New Roman"/>
                <w:kern w:val="0"/>
                <w:sz w:val="24"/>
                <w:szCs w:val="24"/>
              </w:rPr>
              <w:fldChar w:fldCharType="end"/>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126"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jc w:val="center"/>
              <w:rPr>
                <w:rFonts w:ascii="Times New Roman" w:hAnsi="Times New Roman" w:eastAsia="宋体" w:cs="Times New Roman"/>
                <w:color w:val="auto"/>
                <w:kern w:val="0"/>
                <w:sz w:val="24"/>
                <w:szCs w:val="24"/>
              </w:rPr>
            </w:pPr>
            <w:r>
              <w:rPr>
                <w:rFonts w:ascii="Times New Roman" w:hAnsi="Times New Roman" w:cs="Times New Roman"/>
                <w:color w:val="auto"/>
                <w:kern w:val="0"/>
                <w:sz w:val="24"/>
                <w:szCs w:val="20"/>
              </w:rPr>
              <w:t>首期上线时间</w:t>
            </w:r>
          </w:p>
        </w:tc>
        <w:tc>
          <w:tcPr>
            <w:tcW w:w="7084"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rPr>
                <w:rFonts w:ascii="Times New Roman" w:hAnsi="Times New Roman" w:eastAsia="宋体" w:cs="Times New Roman"/>
                <w:color w:val="auto"/>
                <w:kern w:val="0"/>
                <w:sz w:val="24"/>
                <w:szCs w:val="24"/>
              </w:rPr>
            </w:pPr>
            <w:r>
              <w:rPr>
                <w:rFonts w:hint="eastAsia" w:ascii="Times New Roman" w:hAnsi="Times New Roman" w:eastAsia="宋体" w:cs="Times New Roman"/>
                <w:color w:val="auto"/>
                <w:kern w:val="0"/>
                <w:sz w:val="24"/>
                <w:szCs w:val="24"/>
              </w:rPr>
              <w:t>2018.05</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126"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jc w:val="center"/>
              <w:rPr>
                <w:rFonts w:ascii="Times New Roman" w:hAnsi="Times New Roman" w:eastAsia="宋体" w:cs="Times New Roman"/>
                <w:color w:val="auto"/>
                <w:kern w:val="0"/>
                <w:sz w:val="24"/>
                <w:szCs w:val="24"/>
              </w:rPr>
            </w:pPr>
            <w:r>
              <w:rPr>
                <w:rFonts w:ascii="Times New Roman" w:hAnsi="Times New Roman" w:cs="Times New Roman"/>
                <w:color w:val="auto"/>
                <w:kern w:val="0"/>
                <w:sz w:val="24"/>
                <w:szCs w:val="20"/>
              </w:rPr>
              <w:t>课程开设期次</w:t>
            </w:r>
          </w:p>
        </w:tc>
        <w:tc>
          <w:tcPr>
            <w:tcW w:w="7084"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rPr>
                <w:rFonts w:ascii="Times New Roman" w:hAnsi="Times New Roman" w:eastAsia="宋体" w:cs="Times New Roman"/>
                <w:color w:val="auto"/>
                <w:kern w:val="0"/>
                <w:sz w:val="24"/>
                <w:szCs w:val="24"/>
              </w:rPr>
            </w:pPr>
            <w:r>
              <w:rPr>
                <w:rFonts w:hint="eastAsia" w:ascii="Times New Roman" w:hAnsi="Times New Roman" w:eastAsia="宋体" w:cs="Times New Roman"/>
                <w:color w:val="auto"/>
                <w:kern w:val="0"/>
                <w:sz w:val="24"/>
                <w:szCs w:val="24"/>
              </w:rPr>
              <w:t>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2126"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jc w:val="center"/>
              <w:rPr>
                <w:rFonts w:ascii="Times New Roman" w:hAnsi="Times New Roman" w:eastAsia="宋体" w:cs="Times New Roman"/>
                <w:color w:val="auto"/>
                <w:kern w:val="0"/>
                <w:sz w:val="24"/>
                <w:szCs w:val="24"/>
              </w:rPr>
            </w:pPr>
            <w:r>
              <w:rPr>
                <w:rFonts w:ascii="Times New Roman" w:hAnsi="Times New Roman" w:cs="Times New Roman"/>
                <w:color w:val="auto"/>
                <w:kern w:val="0"/>
                <w:sz w:val="24"/>
                <w:szCs w:val="20"/>
              </w:rPr>
              <w:t>课程链接</w:t>
            </w:r>
          </w:p>
        </w:tc>
        <w:tc>
          <w:tcPr>
            <w:tcW w:w="7084"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spacing w:line="400" w:lineRule="exact"/>
              <w:rPr>
                <w:rFonts w:hint="eastAsia"/>
                <w:color w:val="000000" w:themeColor="text1"/>
                <w:kern w:val="0"/>
                <w:sz w:val="24"/>
              </w:rPr>
            </w:pPr>
            <w:r>
              <w:rPr>
                <w:rFonts w:hint="eastAsia"/>
                <w:color w:val="000000" w:themeColor="text1"/>
                <w:kern w:val="0"/>
                <w:sz w:val="24"/>
              </w:rPr>
              <w:t>中国大学MOOC课程首页链接：</w:t>
            </w:r>
          </w:p>
          <w:p>
            <w:pPr>
              <w:spacing w:line="400" w:lineRule="exact"/>
              <w:rPr>
                <w:rFonts w:ascii="Times New Roman" w:hAnsi="Times New Roman" w:eastAsia="宋体" w:cs="Times New Roman"/>
                <w:color w:val="auto"/>
                <w:kern w:val="0"/>
                <w:sz w:val="24"/>
                <w:szCs w:val="24"/>
              </w:rPr>
            </w:pPr>
            <w:r>
              <w:fldChar w:fldCharType="begin"/>
            </w:r>
            <w:r>
              <w:instrText xml:space="preserve"> HYPERLINK "https://www.icourse163.org/course/HUSE-1207120809?tid=1450221470" </w:instrText>
            </w:r>
            <w:r>
              <w:fldChar w:fldCharType="separate"/>
            </w:r>
            <w:r>
              <w:rPr>
                <w:rStyle w:val="9"/>
                <w:rFonts w:hint="eastAsia" w:ascii="Times New Roman" w:hAnsi="Times New Roman" w:eastAsia="宋体" w:cs="Times New Roman"/>
                <w:kern w:val="0"/>
                <w:sz w:val="24"/>
                <w:szCs w:val="24"/>
              </w:rPr>
              <w:t>https://www.icourse163.org/course/HUSE-1207120809?tid=1450221470</w:t>
            </w:r>
            <w:r>
              <w:rPr>
                <w:rStyle w:val="9"/>
                <w:rFonts w:hint="eastAsia" w:ascii="Times New Roman" w:hAnsi="Times New Roman" w:eastAsia="宋体" w:cs="Times New Roman"/>
                <w:kern w:val="0"/>
                <w:sz w:val="24"/>
                <w:szCs w:val="24"/>
              </w:rPr>
              <w:fldChar w:fldCharType="end"/>
            </w:r>
          </w:p>
          <w:p>
            <w:pPr>
              <w:spacing w:line="400" w:lineRule="exact"/>
              <w:rPr>
                <w:rFonts w:hint="eastAsia"/>
                <w:color w:val="000000" w:themeColor="text1"/>
                <w:kern w:val="0"/>
                <w:sz w:val="24"/>
              </w:rPr>
            </w:pPr>
            <w:r>
              <w:rPr>
                <w:rFonts w:hint="eastAsia"/>
                <w:color w:val="000000" w:themeColor="text1"/>
                <w:kern w:val="0"/>
                <w:sz w:val="24"/>
              </w:rPr>
              <w:t>用户名：18974649370  密码：@Czwswlg1219</w:t>
            </w:r>
          </w:p>
          <w:p>
            <w:pPr>
              <w:spacing w:line="400" w:lineRule="exact"/>
              <w:rPr>
                <w:rFonts w:hint="eastAsia"/>
                <w:color w:val="000000" w:themeColor="text1"/>
                <w:kern w:val="0"/>
                <w:sz w:val="24"/>
              </w:rPr>
            </w:pPr>
            <w:r>
              <w:rPr>
                <w:rFonts w:hint="eastAsia"/>
                <w:color w:val="000000" w:themeColor="text1"/>
                <w:kern w:val="0"/>
                <w:sz w:val="24"/>
              </w:rPr>
              <w:t>超星学银在线课程首页链接：</w:t>
            </w:r>
          </w:p>
          <w:p>
            <w:pPr>
              <w:spacing w:line="400" w:lineRule="exact"/>
              <w:rPr>
                <w:rFonts w:ascii="Times New Roman" w:hAnsi="Times New Roman" w:eastAsia="宋体" w:cs="Times New Roman"/>
                <w:color w:val="auto"/>
                <w:kern w:val="0"/>
                <w:sz w:val="24"/>
                <w:szCs w:val="24"/>
              </w:rPr>
            </w:pPr>
            <w:r>
              <w:fldChar w:fldCharType="begin"/>
            </w:r>
            <w:r>
              <w:instrText xml:space="preserve"> HYPERLINK "http://www.xueyinonline.com/detail/214517405" </w:instrText>
            </w:r>
            <w:r>
              <w:fldChar w:fldCharType="separate"/>
            </w:r>
            <w:r>
              <w:rPr>
                <w:rStyle w:val="9"/>
                <w:rFonts w:hint="eastAsia" w:ascii="Times New Roman" w:hAnsi="Times New Roman" w:eastAsia="宋体" w:cs="Times New Roman"/>
                <w:kern w:val="0"/>
                <w:sz w:val="24"/>
                <w:szCs w:val="24"/>
              </w:rPr>
              <w:t>http://www.xueyinonline.com/detail/207855016</w:t>
            </w:r>
            <w:r>
              <w:rPr>
                <w:rStyle w:val="9"/>
                <w:rFonts w:hint="eastAsia" w:ascii="Times New Roman" w:hAnsi="Times New Roman" w:eastAsia="宋体" w:cs="Times New Roman"/>
                <w:kern w:val="0"/>
                <w:sz w:val="24"/>
                <w:szCs w:val="24"/>
              </w:rPr>
              <w:fldChar w:fldCharType="end"/>
            </w:r>
          </w:p>
          <w:p>
            <w:pPr>
              <w:spacing w:line="400" w:lineRule="exact"/>
              <w:rPr>
                <w:rFonts w:hint="eastAsia"/>
                <w:color w:val="000000" w:themeColor="text1"/>
                <w:kern w:val="0"/>
                <w:sz w:val="24"/>
              </w:rPr>
            </w:pPr>
            <w:r>
              <w:rPr>
                <w:rFonts w:hint="eastAsia"/>
                <w:color w:val="000000" w:themeColor="text1"/>
                <w:kern w:val="0"/>
                <w:sz w:val="24"/>
              </w:rPr>
              <w:t>用户名：18974649370  密码：@Czwswlg1219</w:t>
            </w:r>
          </w:p>
          <w:p>
            <w:pPr>
              <w:rPr>
                <w:rFonts w:ascii="Times New Roman" w:hAnsi="Times New Roman" w:eastAsia="宋体" w:cs="Times New Roman"/>
                <w:color w:val="auto"/>
                <w:kern w:val="0"/>
                <w:sz w:val="24"/>
                <w:szCs w:val="24"/>
              </w:rPr>
            </w:pPr>
          </w:p>
        </w:tc>
      </w:tr>
    </w:tbl>
    <w:p>
      <w:pPr>
        <w:rPr>
          <w:rFonts w:ascii="Times New Roman" w:hAnsi="Times New Roman" w:eastAsia="宋体" w:cs="Times New Roman"/>
          <w:sz w:val="24"/>
          <w:szCs w:val="24"/>
        </w:rPr>
      </w:pPr>
    </w:p>
    <w:p>
      <w:pPr>
        <w:rPr>
          <w:rFonts w:ascii="Times New Roman" w:hAnsi="Times New Roman" w:eastAsia="黑体" w:cs="Times New Roman"/>
          <w:sz w:val="24"/>
        </w:rPr>
      </w:pPr>
      <w:r>
        <w:rPr>
          <w:rFonts w:ascii="Times New Roman" w:hAnsi="Times New Roman" w:eastAsia="黑体" w:cs="Times New Roman"/>
          <w:sz w:val="24"/>
        </w:rPr>
        <w:t>若因同一门课程课时较长，分段在线开设，请填写下表：</w:t>
      </w:r>
    </w:p>
    <w:tbl>
      <w:tblPr>
        <w:tblStyle w:val="7"/>
        <w:tblW w:w="9210"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123"/>
        <w:gridCol w:w="2434"/>
        <w:gridCol w:w="1107"/>
        <w:gridCol w:w="1659"/>
        <w:gridCol w:w="1327"/>
        <w:gridCol w:w="156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25" w:hRule="atLeast"/>
          <w:jc w:val="center"/>
        </w:trPr>
        <w:tc>
          <w:tcPr>
            <w:tcW w:w="112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snapToGrid w:val="0"/>
              <w:jc w:val="center"/>
              <w:rPr>
                <w:rFonts w:ascii="Times New Roman" w:hAnsi="Times New Roman" w:eastAsia="宋体" w:cs="Times New Roman"/>
                <w:color w:val="auto"/>
                <w:kern w:val="0"/>
                <w:sz w:val="24"/>
                <w:szCs w:val="24"/>
              </w:rPr>
            </w:pPr>
            <w:r>
              <w:rPr>
                <w:rFonts w:ascii="Times New Roman" w:hAnsi="Times New Roman" w:cs="Times New Roman"/>
                <w:color w:val="auto"/>
                <w:kern w:val="0"/>
                <w:sz w:val="24"/>
                <w:szCs w:val="20"/>
              </w:rPr>
              <w:t>序号</w:t>
            </w:r>
          </w:p>
        </w:tc>
        <w:tc>
          <w:tcPr>
            <w:tcW w:w="2434"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snapToGrid w:val="0"/>
              <w:jc w:val="center"/>
              <w:rPr>
                <w:rFonts w:ascii="Times New Roman" w:hAnsi="Times New Roman" w:eastAsia="宋体" w:cs="Times New Roman"/>
                <w:color w:val="auto"/>
                <w:kern w:val="0"/>
                <w:sz w:val="24"/>
                <w:szCs w:val="24"/>
              </w:rPr>
            </w:pPr>
            <w:r>
              <w:rPr>
                <w:rFonts w:ascii="Times New Roman" w:hAnsi="Times New Roman" w:cs="Times New Roman"/>
                <w:color w:val="auto"/>
                <w:kern w:val="0"/>
                <w:sz w:val="24"/>
                <w:szCs w:val="20"/>
              </w:rPr>
              <w:t>课程名称</w:t>
            </w:r>
          </w:p>
        </w:tc>
        <w:tc>
          <w:tcPr>
            <w:tcW w:w="110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snapToGrid w:val="0"/>
              <w:jc w:val="center"/>
              <w:rPr>
                <w:rFonts w:ascii="Times New Roman" w:hAnsi="Times New Roman" w:eastAsia="宋体" w:cs="Times New Roman"/>
                <w:color w:val="auto"/>
                <w:kern w:val="0"/>
                <w:sz w:val="24"/>
                <w:szCs w:val="24"/>
              </w:rPr>
            </w:pPr>
            <w:r>
              <w:rPr>
                <w:rFonts w:ascii="Times New Roman" w:hAnsi="Times New Roman" w:cs="Times New Roman"/>
                <w:color w:val="auto"/>
                <w:kern w:val="0"/>
                <w:sz w:val="24"/>
                <w:szCs w:val="20"/>
              </w:rPr>
              <w:t>负责人</w:t>
            </w:r>
          </w:p>
        </w:tc>
        <w:tc>
          <w:tcPr>
            <w:tcW w:w="165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snapToGrid w:val="0"/>
              <w:jc w:val="center"/>
              <w:rPr>
                <w:rFonts w:ascii="Times New Roman" w:hAnsi="Times New Roman" w:eastAsia="宋体" w:cs="Times New Roman"/>
                <w:color w:val="auto"/>
                <w:kern w:val="0"/>
                <w:sz w:val="24"/>
                <w:szCs w:val="24"/>
              </w:rPr>
            </w:pPr>
            <w:r>
              <w:rPr>
                <w:rFonts w:ascii="Times New Roman" w:hAnsi="Times New Roman" w:cs="Times New Roman"/>
                <w:color w:val="auto"/>
                <w:kern w:val="0"/>
                <w:sz w:val="24"/>
                <w:szCs w:val="20"/>
              </w:rPr>
              <w:t>负责人单位</w:t>
            </w:r>
          </w:p>
        </w:tc>
        <w:tc>
          <w:tcPr>
            <w:tcW w:w="132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snapToGrid w:val="0"/>
              <w:jc w:val="center"/>
              <w:rPr>
                <w:rFonts w:ascii="Times New Roman" w:hAnsi="Times New Roman" w:eastAsia="宋体" w:cs="Times New Roman"/>
                <w:color w:val="auto"/>
                <w:kern w:val="0"/>
                <w:sz w:val="24"/>
                <w:szCs w:val="24"/>
              </w:rPr>
            </w:pPr>
            <w:r>
              <w:rPr>
                <w:rFonts w:ascii="Times New Roman" w:hAnsi="Times New Roman" w:cs="Times New Roman"/>
                <w:color w:val="auto"/>
                <w:kern w:val="0"/>
                <w:sz w:val="24"/>
                <w:szCs w:val="20"/>
              </w:rPr>
              <w:t>课时/周</w:t>
            </w:r>
          </w:p>
        </w:tc>
        <w:tc>
          <w:tcPr>
            <w:tcW w:w="156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snapToGrid w:val="0"/>
              <w:jc w:val="center"/>
              <w:rPr>
                <w:rFonts w:ascii="Times New Roman" w:hAnsi="Times New Roman" w:eastAsia="宋体" w:cs="Times New Roman"/>
                <w:color w:val="auto"/>
                <w:kern w:val="0"/>
                <w:sz w:val="24"/>
                <w:szCs w:val="24"/>
              </w:rPr>
            </w:pPr>
            <w:r>
              <w:rPr>
                <w:rFonts w:ascii="Times New Roman" w:hAnsi="Times New Roman" w:cs="Times New Roman"/>
                <w:color w:val="auto"/>
                <w:kern w:val="0"/>
                <w:sz w:val="24"/>
                <w:szCs w:val="20"/>
              </w:rPr>
              <w:t>课程链接</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25" w:hRule="atLeast"/>
          <w:jc w:val="center"/>
        </w:trPr>
        <w:tc>
          <w:tcPr>
            <w:tcW w:w="1123"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snapToGrid w:val="0"/>
              <w:jc w:val="center"/>
              <w:rPr>
                <w:rFonts w:ascii="Times New Roman" w:hAnsi="Times New Roman" w:eastAsia="宋体" w:cs="Times New Roman"/>
                <w:color w:val="auto"/>
                <w:kern w:val="0"/>
                <w:sz w:val="24"/>
                <w:szCs w:val="24"/>
              </w:rPr>
            </w:pPr>
            <w:r>
              <w:rPr>
                <w:rFonts w:ascii="Times New Roman" w:hAnsi="Times New Roman" w:cs="Times New Roman"/>
                <w:color w:val="auto"/>
                <w:kern w:val="0"/>
                <w:sz w:val="24"/>
                <w:szCs w:val="20"/>
              </w:rPr>
              <w:t>1</w:t>
            </w:r>
          </w:p>
        </w:tc>
        <w:tc>
          <w:tcPr>
            <w:tcW w:w="2434"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snapToGrid w:val="0"/>
              <w:rPr>
                <w:rFonts w:ascii="Times New Roman" w:hAnsi="Times New Roman" w:eastAsia="宋体" w:cs="Times New Roman"/>
                <w:color w:val="auto"/>
                <w:kern w:val="0"/>
                <w:sz w:val="24"/>
                <w:szCs w:val="24"/>
              </w:rPr>
            </w:pPr>
          </w:p>
        </w:tc>
        <w:tc>
          <w:tcPr>
            <w:tcW w:w="110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snapToGrid w:val="0"/>
              <w:jc w:val="center"/>
              <w:rPr>
                <w:rFonts w:ascii="Times New Roman" w:hAnsi="Times New Roman" w:eastAsia="宋体" w:cs="Times New Roman"/>
                <w:color w:val="auto"/>
                <w:kern w:val="0"/>
                <w:sz w:val="24"/>
                <w:szCs w:val="24"/>
              </w:rPr>
            </w:pPr>
          </w:p>
        </w:tc>
        <w:tc>
          <w:tcPr>
            <w:tcW w:w="165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snapToGrid w:val="0"/>
              <w:jc w:val="center"/>
              <w:rPr>
                <w:rFonts w:ascii="Times New Roman" w:hAnsi="Times New Roman" w:eastAsia="宋体" w:cs="Times New Roman"/>
                <w:color w:val="auto"/>
                <w:kern w:val="0"/>
                <w:sz w:val="24"/>
                <w:szCs w:val="24"/>
              </w:rPr>
            </w:pPr>
          </w:p>
        </w:tc>
        <w:tc>
          <w:tcPr>
            <w:tcW w:w="1327"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snapToGrid w:val="0"/>
              <w:jc w:val="center"/>
              <w:rPr>
                <w:rFonts w:ascii="Times New Roman" w:hAnsi="Times New Roman" w:eastAsia="宋体" w:cs="Times New Roman"/>
                <w:color w:val="auto"/>
                <w:kern w:val="0"/>
                <w:sz w:val="24"/>
                <w:szCs w:val="24"/>
              </w:rPr>
            </w:pPr>
          </w:p>
        </w:tc>
        <w:tc>
          <w:tcPr>
            <w:tcW w:w="156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pPr>
              <w:snapToGrid w:val="0"/>
              <w:jc w:val="center"/>
              <w:rPr>
                <w:rFonts w:ascii="Times New Roman" w:hAnsi="Times New Roman" w:eastAsia="宋体" w:cs="Times New Roman"/>
                <w:color w:val="auto"/>
                <w:kern w:val="0"/>
                <w:sz w:val="24"/>
                <w:szCs w:val="24"/>
              </w:rPr>
            </w:pPr>
          </w:p>
        </w:tc>
      </w:tr>
    </w:tbl>
    <w:p>
      <w:pPr>
        <w:rPr>
          <w:rFonts w:ascii="Times New Roman" w:hAnsi="Times New Roman" w:eastAsia="黑体" w:cs="Times New Roman"/>
          <w:sz w:val="28"/>
          <w:szCs w:val="28"/>
        </w:rPr>
      </w:pPr>
      <w:r>
        <w:rPr>
          <w:rFonts w:ascii="Times New Roman" w:hAnsi="Times New Roman" w:eastAsia="黑体" w:cs="Times New Roman"/>
          <w:b/>
          <w:sz w:val="28"/>
        </w:rPr>
        <w:t>2.</w:t>
      </w:r>
      <w:r>
        <w:rPr>
          <w:rFonts w:ascii="Times New Roman" w:hAnsi="Times New Roman" w:eastAsia="黑体" w:cs="Times New Roman"/>
          <w:sz w:val="28"/>
          <w:szCs w:val="28"/>
        </w:rPr>
        <w:t>课程团队情况</w:t>
      </w:r>
    </w:p>
    <w:tbl>
      <w:tblPr>
        <w:tblStyle w:val="7"/>
        <w:tblW w:w="9210"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731"/>
        <w:gridCol w:w="1029"/>
        <w:gridCol w:w="1714"/>
        <w:gridCol w:w="1269"/>
        <w:gridCol w:w="1028"/>
        <w:gridCol w:w="3439"/>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31" w:hRule="atLeast"/>
          <w:jc w:val="center"/>
        </w:trPr>
        <w:tc>
          <w:tcPr>
            <w:tcW w:w="731"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jc w:val="center"/>
              <w:rPr>
                <w:rFonts w:ascii="Times New Roman" w:hAnsi="Times New Roman" w:cs="Times New Roman"/>
                <w:color w:val="auto"/>
                <w:kern w:val="0"/>
                <w:sz w:val="24"/>
                <w:szCs w:val="24"/>
              </w:rPr>
            </w:pPr>
            <w:r>
              <w:rPr>
                <w:rFonts w:ascii="Times New Roman" w:hAnsi="Times New Roman" w:cs="Times New Roman"/>
                <w:color w:val="auto"/>
                <w:kern w:val="0"/>
                <w:sz w:val="24"/>
                <w:szCs w:val="20"/>
              </w:rPr>
              <w:t>序号</w:t>
            </w:r>
          </w:p>
        </w:tc>
        <w:tc>
          <w:tcPr>
            <w:tcW w:w="1029"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jc w:val="center"/>
              <w:rPr>
                <w:rFonts w:ascii="Times New Roman" w:hAnsi="Times New Roman" w:cs="Times New Roman"/>
                <w:color w:val="auto"/>
                <w:kern w:val="0"/>
                <w:sz w:val="24"/>
                <w:szCs w:val="24"/>
              </w:rPr>
            </w:pPr>
            <w:r>
              <w:rPr>
                <w:rFonts w:ascii="Times New Roman" w:hAnsi="Times New Roman" w:cs="Times New Roman"/>
                <w:color w:val="auto"/>
                <w:kern w:val="0"/>
                <w:sz w:val="24"/>
                <w:szCs w:val="20"/>
              </w:rPr>
              <w:t>姓名</w:t>
            </w:r>
          </w:p>
        </w:tc>
        <w:tc>
          <w:tcPr>
            <w:tcW w:w="1714"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jc w:val="center"/>
              <w:rPr>
                <w:rFonts w:ascii="Times New Roman" w:hAnsi="Times New Roman" w:cs="Times New Roman"/>
                <w:color w:val="auto"/>
                <w:kern w:val="0"/>
                <w:sz w:val="24"/>
                <w:szCs w:val="24"/>
              </w:rPr>
            </w:pPr>
            <w:r>
              <w:rPr>
                <w:rFonts w:ascii="Times New Roman" w:hAnsi="Times New Roman" w:cs="Times New Roman"/>
                <w:color w:val="auto"/>
                <w:kern w:val="0"/>
                <w:sz w:val="24"/>
                <w:szCs w:val="20"/>
              </w:rPr>
              <w:t>单位</w:t>
            </w:r>
          </w:p>
        </w:tc>
        <w:tc>
          <w:tcPr>
            <w:tcW w:w="1269"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jc w:val="center"/>
              <w:rPr>
                <w:rFonts w:ascii="Times New Roman" w:hAnsi="Times New Roman" w:cs="Times New Roman"/>
                <w:color w:val="auto"/>
                <w:kern w:val="0"/>
                <w:sz w:val="24"/>
                <w:szCs w:val="24"/>
              </w:rPr>
            </w:pPr>
            <w:r>
              <w:rPr>
                <w:rFonts w:ascii="Times New Roman" w:hAnsi="Times New Roman" w:cs="Times New Roman"/>
                <w:color w:val="auto"/>
                <w:kern w:val="0"/>
                <w:sz w:val="24"/>
                <w:szCs w:val="20"/>
              </w:rPr>
              <w:t>职务</w:t>
            </w:r>
          </w:p>
        </w:tc>
        <w:tc>
          <w:tcPr>
            <w:tcW w:w="1028"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jc w:val="center"/>
              <w:rPr>
                <w:rFonts w:ascii="Times New Roman" w:hAnsi="Times New Roman" w:cs="Times New Roman"/>
                <w:color w:val="auto"/>
                <w:kern w:val="0"/>
                <w:sz w:val="24"/>
                <w:szCs w:val="24"/>
              </w:rPr>
            </w:pPr>
            <w:r>
              <w:rPr>
                <w:rFonts w:ascii="Times New Roman" w:hAnsi="Times New Roman" w:cs="Times New Roman"/>
                <w:color w:val="auto"/>
                <w:kern w:val="0"/>
                <w:sz w:val="24"/>
                <w:szCs w:val="20"/>
              </w:rPr>
              <w:t>职称</w:t>
            </w:r>
          </w:p>
        </w:tc>
        <w:tc>
          <w:tcPr>
            <w:tcW w:w="3439"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jc w:val="center"/>
              <w:rPr>
                <w:rFonts w:ascii="Times New Roman" w:hAnsi="Times New Roman" w:cs="Times New Roman"/>
                <w:color w:val="auto"/>
                <w:kern w:val="0"/>
                <w:sz w:val="24"/>
                <w:szCs w:val="24"/>
              </w:rPr>
            </w:pPr>
            <w:r>
              <w:rPr>
                <w:rFonts w:ascii="Times New Roman" w:hAnsi="Times New Roman" w:cs="Times New Roman"/>
                <w:color w:val="auto"/>
                <w:kern w:val="0"/>
                <w:sz w:val="24"/>
                <w:szCs w:val="20"/>
              </w:rPr>
              <w:t>承担任务</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31" w:hRule="atLeast"/>
          <w:jc w:val="center"/>
        </w:trPr>
        <w:tc>
          <w:tcPr>
            <w:tcW w:w="731"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rPr>
                <w:rFonts w:ascii="Times New Roman" w:hAnsi="Times New Roman" w:cs="Times New Roman"/>
                <w:color w:val="auto"/>
                <w:kern w:val="0"/>
                <w:sz w:val="24"/>
                <w:szCs w:val="20"/>
              </w:rPr>
            </w:pPr>
            <w:r>
              <w:rPr>
                <w:rFonts w:ascii="Times New Roman" w:hAnsi="Times New Roman" w:cs="Times New Roman"/>
                <w:color w:val="auto"/>
                <w:kern w:val="0"/>
                <w:sz w:val="24"/>
                <w:szCs w:val="20"/>
              </w:rPr>
              <w:t>1</w:t>
            </w:r>
          </w:p>
        </w:tc>
        <w:tc>
          <w:tcPr>
            <w:tcW w:w="1029"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rPr>
                <w:rFonts w:ascii="Times New Roman" w:hAnsi="Times New Roman" w:cs="Times New Roman"/>
                <w:color w:val="auto"/>
                <w:kern w:val="0"/>
                <w:sz w:val="24"/>
                <w:szCs w:val="20"/>
              </w:rPr>
            </w:pPr>
            <w:r>
              <w:rPr>
                <w:rFonts w:hint="eastAsia" w:ascii="Times New Roman" w:hAnsi="Times New Roman" w:cs="Times New Roman"/>
                <w:color w:val="auto"/>
                <w:kern w:val="0"/>
                <w:sz w:val="24"/>
                <w:szCs w:val="20"/>
              </w:rPr>
              <w:t>郭恩平</w:t>
            </w:r>
          </w:p>
        </w:tc>
        <w:tc>
          <w:tcPr>
            <w:tcW w:w="1714"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rPr>
                <w:rFonts w:ascii="Times New Roman" w:hAnsi="Times New Roman" w:cs="Times New Roman"/>
                <w:color w:val="auto"/>
                <w:kern w:val="0"/>
                <w:sz w:val="24"/>
                <w:szCs w:val="20"/>
              </w:rPr>
            </w:pPr>
            <w:r>
              <w:rPr>
                <w:rFonts w:hint="eastAsia" w:ascii="Times New Roman" w:hAnsi="Times New Roman" w:cs="Times New Roman"/>
                <w:color w:val="auto"/>
                <w:kern w:val="0"/>
                <w:sz w:val="24"/>
                <w:szCs w:val="20"/>
              </w:rPr>
              <w:t>湖南科技学院</w:t>
            </w:r>
          </w:p>
        </w:tc>
        <w:tc>
          <w:tcPr>
            <w:tcW w:w="1269"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rPr>
                <w:rFonts w:ascii="Times New Roman" w:hAnsi="Times New Roman" w:cs="Times New Roman"/>
                <w:color w:val="auto"/>
                <w:kern w:val="0"/>
                <w:sz w:val="24"/>
                <w:szCs w:val="20"/>
              </w:rPr>
            </w:pPr>
            <w:r>
              <w:rPr>
                <w:rFonts w:hint="eastAsia" w:ascii="Times New Roman" w:hAnsi="Times New Roman" w:cs="Times New Roman"/>
                <w:color w:val="auto"/>
                <w:kern w:val="0"/>
                <w:sz w:val="24"/>
                <w:szCs w:val="20"/>
              </w:rPr>
              <w:t>专任教师</w:t>
            </w:r>
          </w:p>
        </w:tc>
        <w:tc>
          <w:tcPr>
            <w:tcW w:w="1028"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rPr>
                <w:rFonts w:ascii="Times New Roman" w:hAnsi="Times New Roman" w:cs="Times New Roman"/>
                <w:color w:val="auto"/>
                <w:kern w:val="0"/>
                <w:sz w:val="24"/>
                <w:szCs w:val="20"/>
              </w:rPr>
            </w:pPr>
            <w:r>
              <w:rPr>
                <w:rFonts w:hint="eastAsia" w:ascii="Times New Roman" w:hAnsi="Times New Roman" w:cs="Times New Roman"/>
                <w:color w:val="auto"/>
                <w:kern w:val="0"/>
                <w:sz w:val="24"/>
                <w:szCs w:val="20"/>
              </w:rPr>
              <w:t>讲师</w:t>
            </w:r>
          </w:p>
        </w:tc>
        <w:tc>
          <w:tcPr>
            <w:tcW w:w="3439"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rPr>
                <w:rFonts w:ascii="Times New Roman" w:hAnsi="Times New Roman" w:cs="Times New Roman"/>
                <w:color w:val="auto"/>
                <w:kern w:val="0"/>
                <w:sz w:val="24"/>
                <w:szCs w:val="20"/>
              </w:rPr>
            </w:pPr>
            <w:r>
              <w:rPr>
                <w:rFonts w:hint="eastAsia" w:ascii="Times New Roman" w:hAnsi="Times New Roman" w:cs="Times New Roman"/>
                <w:color w:val="auto"/>
                <w:kern w:val="0"/>
                <w:sz w:val="24"/>
                <w:szCs w:val="20"/>
              </w:rPr>
              <w:t>课程负责人，主讲教师，负责课程总体实施和协调、信息化教学方案设计，在线课程维护，讨论，答疑。</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31" w:hRule="atLeast"/>
          <w:jc w:val="center"/>
        </w:trPr>
        <w:tc>
          <w:tcPr>
            <w:tcW w:w="731"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rPr>
                <w:rFonts w:ascii="Times New Roman" w:hAnsi="Times New Roman" w:cs="Times New Roman"/>
                <w:color w:val="auto"/>
                <w:kern w:val="0"/>
                <w:sz w:val="24"/>
                <w:szCs w:val="20"/>
              </w:rPr>
            </w:pPr>
            <w:r>
              <w:rPr>
                <w:rFonts w:ascii="Times New Roman" w:hAnsi="Times New Roman" w:cs="Times New Roman"/>
                <w:color w:val="auto"/>
                <w:kern w:val="0"/>
                <w:sz w:val="24"/>
                <w:szCs w:val="20"/>
              </w:rPr>
              <w:t>2</w:t>
            </w:r>
          </w:p>
        </w:tc>
        <w:tc>
          <w:tcPr>
            <w:tcW w:w="1029"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rPr>
                <w:rFonts w:ascii="Times New Roman" w:hAnsi="Times New Roman" w:cs="Times New Roman"/>
                <w:color w:val="auto"/>
                <w:kern w:val="0"/>
                <w:sz w:val="24"/>
                <w:szCs w:val="20"/>
              </w:rPr>
            </w:pPr>
            <w:r>
              <w:rPr>
                <w:rFonts w:hint="eastAsia" w:ascii="Times New Roman" w:hAnsi="Times New Roman" w:cs="Times New Roman"/>
                <w:color w:val="auto"/>
                <w:kern w:val="0"/>
                <w:sz w:val="24"/>
                <w:szCs w:val="20"/>
              </w:rPr>
              <w:t>李丽民</w:t>
            </w:r>
          </w:p>
        </w:tc>
        <w:tc>
          <w:tcPr>
            <w:tcW w:w="1714"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rPr>
                <w:rFonts w:ascii="Times New Roman" w:hAnsi="Times New Roman" w:cs="Times New Roman"/>
                <w:color w:val="auto"/>
                <w:kern w:val="0"/>
                <w:sz w:val="24"/>
                <w:szCs w:val="20"/>
              </w:rPr>
            </w:pPr>
            <w:r>
              <w:rPr>
                <w:rFonts w:hint="eastAsia" w:ascii="Times New Roman" w:hAnsi="Times New Roman" w:cs="Times New Roman"/>
                <w:color w:val="auto"/>
                <w:kern w:val="0"/>
                <w:sz w:val="24"/>
                <w:szCs w:val="20"/>
              </w:rPr>
              <w:t>湖南科技学院</w:t>
            </w:r>
          </w:p>
        </w:tc>
        <w:tc>
          <w:tcPr>
            <w:tcW w:w="1269"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rPr>
                <w:rFonts w:ascii="Times New Roman" w:hAnsi="Times New Roman" w:cs="Times New Roman"/>
                <w:color w:val="auto"/>
                <w:kern w:val="0"/>
                <w:sz w:val="24"/>
                <w:szCs w:val="20"/>
              </w:rPr>
            </w:pPr>
            <w:r>
              <w:rPr>
                <w:rFonts w:hint="eastAsia" w:ascii="Times New Roman" w:hAnsi="Times New Roman" w:cs="Times New Roman"/>
                <w:color w:val="auto"/>
                <w:kern w:val="0"/>
                <w:sz w:val="24"/>
                <w:szCs w:val="20"/>
              </w:rPr>
              <w:t>专任教师</w:t>
            </w:r>
          </w:p>
        </w:tc>
        <w:tc>
          <w:tcPr>
            <w:tcW w:w="1028"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rPr>
                <w:rFonts w:ascii="Times New Roman" w:hAnsi="Times New Roman" w:cs="Times New Roman"/>
                <w:color w:val="auto"/>
                <w:kern w:val="0"/>
                <w:sz w:val="24"/>
                <w:szCs w:val="20"/>
              </w:rPr>
            </w:pPr>
            <w:r>
              <w:rPr>
                <w:rFonts w:hint="eastAsia" w:ascii="Times New Roman" w:hAnsi="Times New Roman" w:cs="Times New Roman"/>
                <w:color w:val="auto"/>
                <w:kern w:val="0"/>
                <w:sz w:val="24"/>
                <w:szCs w:val="20"/>
              </w:rPr>
              <w:t>教授</w:t>
            </w:r>
          </w:p>
        </w:tc>
        <w:tc>
          <w:tcPr>
            <w:tcW w:w="3439"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rPr>
                <w:rFonts w:ascii="Times New Roman" w:hAnsi="Times New Roman" w:cs="Times New Roman"/>
                <w:color w:val="auto"/>
                <w:kern w:val="0"/>
                <w:sz w:val="24"/>
                <w:szCs w:val="20"/>
              </w:rPr>
            </w:pPr>
            <w:r>
              <w:rPr>
                <w:rFonts w:hint="eastAsia" w:ascii="Times New Roman" w:hAnsi="Times New Roman" w:cs="Times New Roman"/>
                <w:color w:val="auto"/>
                <w:kern w:val="0"/>
                <w:sz w:val="24"/>
                <w:szCs w:val="20"/>
              </w:rPr>
              <w:t>课程规划指导，</w:t>
            </w:r>
            <w:r>
              <w:rPr>
                <w:rFonts w:hint="eastAsia" w:ascii="宋体" w:hAnsi="宋体" w:cs="宋体"/>
                <w:color w:val="000000" w:themeColor="text1"/>
                <w:sz w:val="24"/>
              </w:rPr>
              <w:t>信息化教学方案设计指导、</w:t>
            </w:r>
            <w:r>
              <w:rPr>
                <w:rFonts w:hint="eastAsia" w:ascii="Times New Roman" w:hAnsi="Times New Roman" w:cs="Times New Roman"/>
                <w:color w:val="auto"/>
                <w:kern w:val="0"/>
                <w:sz w:val="24"/>
                <w:szCs w:val="20"/>
              </w:rPr>
              <w:t>教材建设</w:t>
            </w:r>
            <w:r>
              <w:rPr>
                <w:rFonts w:hint="eastAsia" w:ascii="宋体" w:hAnsi="宋体" w:cs="宋体"/>
                <w:color w:val="000000" w:themeColor="text1"/>
                <w:sz w:val="24"/>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1" w:hRule="atLeast"/>
          <w:jc w:val="center"/>
        </w:trPr>
        <w:tc>
          <w:tcPr>
            <w:tcW w:w="731"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rPr>
                <w:rFonts w:ascii="Times New Roman" w:hAnsi="Times New Roman" w:cs="Times New Roman"/>
                <w:color w:val="auto"/>
                <w:kern w:val="0"/>
                <w:sz w:val="24"/>
                <w:szCs w:val="20"/>
              </w:rPr>
            </w:pPr>
            <w:r>
              <w:rPr>
                <w:rFonts w:ascii="Times New Roman" w:hAnsi="Times New Roman" w:cs="Times New Roman"/>
                <w:color w:val="auto"/>
                <w:kern w:val="0"/>
                <w:sz w:val="24"/>
                <w:szCs w:val="20"/>
              </w:rPr>
              <w:t>3</w:t>
            </w:r>
          </w:p>
        </w:tc>
        <w:tc>
          <w:tcPr>
            <w:tcW w:w="1029"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rPr>
                <w:rFonts w:ascii="Times New Roman" w:hAnsi="Times New Roman" w:cs="Times New Roman"/>
                <w:color w:val="auto"/>
                <w:kern w:val="0"/>
                <w:sz w:val="24"/>
                <w:szCs w:val="20"/>
              </w:rPr>
            </w:pPr>
            <w:r>
              <w:rPr>
                <w:rFonts w:hint="eastAsia" w:ascii="Times New Roman" w:hAnsi="Times New Roman" w:cs="Times New Roman"/>
                <w:color w:val="auto"/>
                <w:kern w:val="0"/>
                <w:sz w:val="24"/>
                <w:szCs w:val="20"/>
              </w:rPr>
              <w:t>孙明</w:t>
            </w:r>
          </w:p>
        </w:tc>
        <w:tc>
          <w:tcPr>
            <w:tcW w:w="1714"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rPr>
                <w:rFonts w:ascii="Times New Roman" w:hAnsi="Times New Roman" w:cs="Times New Roman"/>
                <w:color w:val="auto"/>
                <w:kern w:val="0"/>
                <w:sz w:val="24"/>
                <w:szCs w:val="20"/>
              </w:rPr>
            </w:pPr>
            <w:r>
              <w:rPr>
                <w:rFonts w:hint="eastAsia" w:ascii="Times New Roman" w:hAnsi="Times New Roman" w:cs="Times New Roman"/>
                <w:color w:val="auto"/>
                <w:kern w:val="0"/>
                <w:sz w:val="24"/>
                <w:szCs w:val="20"/>
              </w:rPr>
              <w:t>湖南科技学院</w:t>
            </w:r>
          </w:p>
        </w:tc>
        <w:tc>
          <w:tcPr>
            <w:tcW w:w="1269"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rPr>
                <w:rFonts w:ascii="Times New Roman" w:hAnsi="Times New Roman" w:cs="Times New Roman"/>
                <w:color w:val="auto"/>
                <w:kern w:val="0"/>
                <w:sz w:val="24"/>
                <w:szCs w:val="20"/>
              </w:rPr>
            </w:pPr>
            <w:r>
              <w:rPr>
                <w:rFonts w:hint="eastAsia" w:ascii="Times New Roman" w:hAnsi="Times New Roman" w:cs="Times New Roman"/>
                <w:color w:val="auto"/>
                <w:kern w:val="0"/>
                <w:sz w:val="24"/>
                <w:szCs w:val="20"/>
              </w:rPr>
              <w:t>副院长</w:t>
            </w:r>
          </w:p>
        </w:tc>
        <w:tc>
          <w:tcPr>
            <w:tcW w:w="1028"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rPr>
                <w:rFonts w:ascii="Times New Roman" w:hAnsi="Times New Roman" w:cs="Times New Roman"/>
                <w:color w:val="auto"/>
                <w:kern w:val="0"/>
                <w:sz w:val="24"/>
                <w:szCs w:val="20"/>
              </w:rPr>
            </w:pPr>
            <w:r>
              <w:rPr>
                <w:rFonts w:hint="eastAsia" w:ascii="Times New Roman" w:hAnsi="Times New Roman" w:cs="Times New Roman"/>
                <w:color w:val="auto"/>
                <w:kern w:val="0"/>
                <w:sz w:val="24"/>
                <w:szCs w:val="20"/>
              </w:rPr>
              <w:t>副教授</w:t>
            </w:r>
          </w:p>
        </w:tc>
        <w:tc>
          <w:tcPr>
            <w:tcW w:w="3439"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rPr>
                <w:rFonts w:ascii="Times New Roman" w:hAnsi="Times New Roman" w:cs="Times New Roman"/>
                <w:color w:val="auto"/>
                <w:kern w:val="0"/>
                <w:sz w:val="24"/>
                <w:szCs w:val="20"/>
              </w:rPr>
            </w:pPr>
            <w:r>
              <w:rPr>
                <w:rFonts w:hint="eastAsia" w:ascii="Times New Roman" w:hAnsi="Times New Roman" w:cs="Times New Roman"/>
                <w:color w:val="auto"/>
                <w:kern w:val="0"/>
                <w:sz w:val="24"/>
                <w:szCs w:val="20"/>
              </w:rPr>
              <w:t>网络课程建设、信息化教学实施技术实施。</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31" w:hRule="atLeast"/>
          <w:jc w:val="center"/>
        </w:trPr>
        <w:tc>
          <w:tcPr>
            <w:tcW w:w="731"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rPr>
                <w:rFonts w:ascii="Times New Roman" w:hAnsi="Times New Roman" w:cs="Times New Roman"/>
                <w:color w:val="auto"/>
                <w:kern w:val="0"/>
                <w:sz w:val="24"/>
                <w:szCs w:val="20"/>
              </w:rPr>
            </w:pPr>
            <w:r>
              <w:rPr>
                <w:rFonts w:ascii="Times New Roman" w:hAnsi="Times New Roman" w:cs="Times New Roman"/>
                <w:color w:val="auto"/>
                <w:kern w:val="0"/>
                <w:sz w:val="24"/>
                <w:szCs w:val="20"/>
              </w:rPr>
              <w:t>4</w:t>
            </w:r>
          </w:p>
        </w:tc>
        <w:tc>
          <w:tcPr>
            <w:tcW w:w="1029"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rPr>
                <w:rFonts w:ascii="Times New Roman" w:hAnsi="Times New Roman" w:cs="Times New Roman"/>
                <w:color w:val="auto"/>
                <w:kern w:val="0"/>
                <w:sz w:val="24"/>
                <w:szCs w:val="20"/>
              </w:rPr>
            </w:pPr>
            <w:r>
              <w:rPr>
                <w:rFonts w:hint="eastAsia" w:ascii="Times New Roman" w:hAnsi="Times New Roman" w:cs="Times New Roman"/>
                <w:color w:val="auto"/>
                <w:kern w:val="0"/>
                <w:sz w:val="24"/>
                <w:szCs w:val="20"/>
              </w:rPr>
              <w:t>黄林华</w:t>
            </w:r>
          </w:p>
        </w:tc>
        <w:tc>
          <w:tcPr>
            <w:tcW w:w="1714"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rPr>
                <w:rFonts w:ascii="Times New Roman" w:hAnsi="Times New Roman" w:cs="Times New Roman"/>
                <w:color w:val="auto"/>
                <w:kern w:val="0"/>
                <w:sz w:val="24"/>
                <w:szCs w:val="20"/>
              </w:rPr>
            </w:pPr>
            <w:r>
              <w:rPr>
                <w:rFonts w:hint="eastAsia" w:ascii="Times New Roman" w:hAnsi="Times New Roman" w:cs="Times New Roman"/>
                <w:color w:val="auto"/>
                <w:kern w:val="0"/>
                <w:sz w:val="24"/>
                <w:szCs w:val="20"/>
              </w:rPr>
              <w:t>湖南科技学院</w:t>
            </w:r>
          </w:p>
        </w:tc>
        <w:tc>
          <w:tcPr>
            <w:tcW w:w="1269"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rPr>
                <w:rFonts w:ascii="Times New Roman" w:hAnsi="Times New Roman" w:cs="Times New Roman"/>
                <w:color w:val="auto"/>
                <w:kern w:val="0"/>
                <w:sz w:val="24"/>
                <w:szCs w:val="20"/>
              </w:rPr>
            </w:pPr>
            <w:r>
              <w:rPr>
                <w:rFonts w:hint="eastAsia" w:ascii="Times New Roman" w:hAnsi="Times New Roman" w:cs="Times New Roman"/>
                <w:color w:val="auto"/>
                <w:kern w:val="0"/>
                <w:sz w:val="24"/>
                <w:szCs w:val="20"/>
              </w:rPr>
              <w:t>专任教师</w:t>
            </w:r>
          </w:p>
        </w:tc>
        <w:tc>
          <w:tcPr>
            <w:tcW w:w="1028"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rPr>
                <w:rFonts w:ascii="Times New Roman" w:hAnsi="Times New Roman" w:cs="Times New Roman"/>
                <w:color w:val="auto"/>
                <w:kern w:val="0"/>
                <w:sz w:val="24"/>
                <w:szCs w:val="20"/>
              </w:rPr>
            </w:pPr>
            <w:r>
              <w:rPr>
                <w:rFonts w:hint="eastAsia" w:ascii="Times New Roman" w:hAnsi="Times New Roman" w:cs="Times New Roman"/>
                <w:color w:val="auto"/>
                <w:kern w:val="0"/>
                <w:sz w:val="24"/>
                <w:szCs w:val="20"/>
              </w:rPr>
              <w:t>讲师</w:t>
            </w:r>
          </w:p>
        </w:tc>
        <w:tc>
          <w:tcPr>
            <w:tcW w:w="3439"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rPr>
                <w:rFonts w:ascii="Times New Roman" w:hAnsi="Times New Roman" w:cs="Times New Roman"/>
                <w:color w:val="auto"/>
                <w:kern w:val="0"/>
                <w:sz w:val="24"/>
                <w:szCs w:val="20"/>
              </w:rPr>
            </w:pPr>
            <w:r>
              <w:rPr>
                <w:rFonts w:hint="eastAsia" w:ascii="Times New Roman" w:hAnsi="Times New Roman" w:cs="Times New Roman"/>
                <w:color w:val="auto"/>
                <w:kern w:val="0"/>
                <w:sz w:val="24"/>
                <w:szCs w:val="20"/>
              </w:rPr>
              <w:t>课程教材建设，BIM技术支持</w:t>
            </w:r>
            <w:r>
              <w:rPr>
                <w:rFonts w:hint="eastAsia" w:ascii="宋体" w:hAnsi="宋体" w:cs="宋体"/>
                <w:color w:val="000000" w:themeColor="text1"/>
                <w:sz w:val="24"/>
              </w:rPr>
              <w:t>，教案与课件制作，网络课程维护。</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90" w:hRule="atLeast"/>
          <w:jc w:val="center"/>
        </w:trPr>
        <w:tc>
          <w:tcPr>
            <w:tcW w:w="731"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rPr>
                <w:rFonts w:ascii="Times New Roman" w:hAnsi="Times New Roman" w:cs="Times New Roman"/>
                <w:color w:val="auto"/>
                <w:kern w:val="0"/>
                <w:sz w:val="24"/>
                <w:szCs w:val="20"/>
              </w:rPr>
            </w:pPr>
            <w:r>
              <w:rPr>
                <w:rFonts w:ascii="Times New Roman" w:hAnsi="Times New Roman" w:cs="Times New Roman"/>
                <w:color w:val="auto"/>
                <w:kern w:val="0"/>
                <w:sz w:val="24"/>
                <w:szCs w:val="20"/>
              </w:rPr>
              <w:t>5</w:t>
            </w:r>
          </w:p>
        </w:tc>
        <w:tc>
          <w:tcPr>
            <w:tcW w:w="1029"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rPr>
                <w:rFonts w:ascii="Times New Roman" w:hAnsi="Times New Roman" w:cs="Times New Roman"/>
                <w:color w:val="auto"/>
                <w:kern w:val="0"/>
                <w:sz w:val="24"/>
                <w:szCs w:val="20"/>
              </w:rPr>
            </w:pPr>
            <w:r>
              <w:rPr>
                <w:rFonts w:hint="eastAsia" w:ascii="Times New Roman" w:hAnsi="Times New Roman" w:cs="Times New Roman"/>
                <w:color w:val="auto"/>
                <w:kern w:val="0"/>
                <w:sz w:val="24"/>
                <w:szCs w:val="20"/>
              </w:rPr>
              <w:t>张贤才</w:t>
            </w:r>
          </w:p>
        </w:tc>
        <w:tc>
          <w:tcPr>
            <w:tcW w:w="1714"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rPr>
                <w:rFonts w:ascii="Times New Roman" w:hAnsi="Times New Roman" w:cs="Times New Roman"/>
                <w:color w:val="auto"/>
                <w:kern w:val="0"/>
                <w:sz w:val="24"/>
                <w:szCs w:val="20"/>
              </w:rPr>
            </w:pPr>
            <w:r>
              <w:rPr>
                <w:rFonts w:hint="eastAsia" w:ascii="Times New Roman" w:hAnsi="Times New Roman" w:cs="Times New Roman"/>
                <w:color w:val="auto"/>
                <w:kern w:val="0"/>
                <w:sz w:val="24"/>
                <w:szCs w:val="20"/>
              </w:rPr>
              <w:t>湖南科技学院</w:t>
            </w:r>
          </w:p>
        </w:tc>
        <w:tc>
          <w:tcPr>
            <w:tcW w:w="1269"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rPr>
                <w:rFonts w:ascii="Times New Roman" w:hAnsi="Times New Roman" w:cs="Times New Roman"/>
                <w:color w:val="auto"/>
                <w:kern w:val="0"/>
                <w:sz w:val="24"/>
                <w:szCs w:val="20"/>
              </w:rPr>
            </w:pPr>
            <w:r>
              <w:rPr>
                <w:rFonts w:hint="eastAsia" w:ascii="Times New Roman" w:hAnsi="Times New Roman" w:cs="Times New Roman"/>
                <w:color w:val="auto"/>
                <w:kern w:val="0"/>
                <w:sz w:val="24"/>
                <w:szCs w:val="20"/>
              </w:rPr>
              <w:t>专任教师</w:t>
            </w:r>
          </w:p>
        </w:tc>
        <w:tc>
          <w:tcPr>
            <w:tcW w:w="1028"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rPr>
                <w:rFonts w:ascii="Times New Roman" w:hAnsi="Times New Roman" w:cs="Times New Roman"/>
                <w:color w:val="auto"/>
                <w:kern w:val="0"/>
                <w:sz w:val="24"/>
                <w:szCs w:val="20"/>
              </w:rPr>
            </w:pPr>
            <w:r>
              <w:rPr>
                <w:rFonts w:hint="eastAsia" w:ascii="Times New Roman" w:hAnsi="Times New Roman" w:cs="Times New Roman"/>
                <w:color w:val="auto"/>
                <w:kern w:val="0"/>
                <w:sz w:val="24"/>
                <w:szCs w:val="20"/>
              </w:rPr>
              <w:t>讲师</w:t>
            </w:r>
          </w:p>
        </w:tc>
        <w:tc>
          <w:tcPr>
            <w:tcW w:w="3439"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rPr>
                <w:rFonts w:ascii="Times New Roman" w:hAnsi="Times New Roman" w:cs="Times New Roman"/>
                <w:color w:val="auto"/>
                <w:kern w:val="0"/>
                <w:sz w:val="24"/>
                <w:szCs w:val="20"/>
              </w:rPr>
            </w:pPr>
            <w:r>
              <w:rPr>
                <w:rFonts w:hint="eastAsia" w:ascii="Times New Roman" w:hAnsi="Times New Roman" w:cs="Times New Roman"/>
                <w:color w:val="auto"/>
                <w:kern w:val="0"/>
                <w:sz w:val="24"/>
                <w:szCs w:val="20"/>
              </w:rPr>
              <w:t>BIM技术支持，课程资料库建设。</w:t>
            </w:r>
          </w:p>
        </w:tc>
      </w:tr>
    </w:tbl>
    <w:p>
      <w:pPr>
        <w:tabs>
          <w:tab w:val="left" w:pos="2219"/>
        </w:tabs>
        <w:suppressAutoHyphens/>
        <w:spacing w:line="480" w:lineRule="auto"/>
        <w:ind w:right="-692"/>
        <w:rPr>
          <w:rFonts w:ascii="Times New Roman" w:hAnsi="Times New Roman" w:eastAsia="等线" w:cs="Times New Roman"/>
        </w:rPr>
      </w:pPr>
      <w:r>
        <w:rPr>
          <w:rFonts w:ascii="Times New Roman" w:hAnsi="Times New Roman" w:eastAsia="等线" w:cs="Times New Roman"/>
        </w:rPr>
        <w:t>*序号1为课程负责人，课程负责人及团队其他主要成员总人数不超过5人。</w:t>
      </w:r>
    </w:p>
    <w:tbl>
      <w:tblPr>
        <w:tblStyle w:val="7"/>
        <w:tblW w:w="9210"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0" w:hRule="atLeast"/>
          <w:jc w:val="center"/>
        </w:trPr>
        <w:tc>
          <w:tcPr>
            <w:tcW w:w="921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rPr>
                <w:rFonts w:ascii="Times New Roman" w:hAnsi="Times New Roman" w:cs="Times New Roman"/>
                <w:color w:val="auto"/>
                <w:kern w:val="0"/>
                <w:sz w:val="24"/>
                <w:szCs w:val="20"/>
              </w:rPr>
            </w:pPr>
            <w:r>
              <w:rPr>
                <w:rFonts w:ascii="Times New Roman" w:hAnsi="Times New Roman" w:cs="Times New Roman"/>
                <w:color w:val="auto"/>
                <w:kern w:val="0"/>
                <w:sz w:val="24"/>
                <w:szCs w:val="20"/>
              </w:rPr>
              <w:t>课程负责人教学情况（不超过500字）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835" w:hRule="atLeast"/>
          <w:jc w:val="center"/>
        </w:trPr>
        <w:tc>
          <w:tcPr>
            <w:tcW w:w="921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rPr>
                <w:rFonts w:asciiTheme="minorEastAsia" w:hAnsiTheme="minorEastAsia"/>
                <w:color w:val="000000" w:themeColor="text1"/>
                <w:kern w:val="0"/>
                <w:sz w:val="24"/>
              </w:rPr>
            </w:pPr>
            <w:r>
              <w:rPr>
                <w:rFonts w:ascii="Times New Roman" w:hAnsi="Times New Roman" w:cs="Times New Roman"/>
                <w:color w:val="auto"/>
                <w:kern w:val="0"/>
                <w:sz w:val="24"/>
                <w:szCs w:val="20"/>
              </w:rPr>
              <w:t>（在承担学校教学任务、开展教学研究、近5年来获得教学奖励方面的情况等）</w:t>
            </w:r>
          </w:p>
          <w:p>
            <w:pPr>
              <w:numPr>
                <w:ilvl w:val="0"/>
                <w:numId w:val="1"/>
              </w:numPr>
              <w:spacing w:line="400" w:lineRule="exact"/>
              <w:ind w:firstLine="480" w:firstLineChars="200"/>
              <w:rPr>
                <w:rFonts w:hint="eastAsia" w:ascii="Calibri" w:hAnsi="Calibri" w:cs="宋体"/>
                <w:color w:val="000000" w:themeColor="text1"/>
                <w:sz w:val="24"/>
                <w:szCs w:val="24"/>
              </w:rPr>
            </w:pPr>
            <w:r>
              <w:rPr>
                <w:rFonts w:hint="eastAsia" w:ascii="Calibri" w:hAnsi="Calibri" w:cs="宋体"/>
                <w:color w:val="000000" w:themeColor="text1"/>
                <w:sz w:val="24"/>
                <w:szCs w:val="24"/>
              </w:rPr>
              <w:t>教学任务</w:t>
            </w:r>
          </w:p>
          <w:p>
            <w:pPr>
              <w:spacing w:line="400" w:lineRule="exact"/>
              <w:ind w:firstLine="480" w:firstLineChars="200"/>
              <w:rPr>
                <w:rFonts w:hint="eastAsia" w:ascii="Calibri" w:hAnsi="Calibri" w:cs="宋体"/>
                <w:color w:val="000000" w:themeColor="text1"/>
                <w:sz w:val="24"/>
                <w:szCs w:val="24"/>
              </w:rPr>
            </w:pPr>
            <w:r>
              <w:rPr>
                <w:rFonts w:hint="eastAsia" w:ascii="Calibri" w:hAnsi="Calibri" w:cs="宋体"/>
                <w:color w:val="000000" w:themeColor="text1"/>
                <w:sz w:val="24"/>
                <w:szCs w:val="24"/>
              </w:rPr>
              <w:t>近5年来，</w:t>
            </w:r>
            <w:r>
              <w:rPr>
                <w:rFonts w:ascii="Calibri" w:hAnsi="Calibri" w:cs="宋体"/>
                <w:color w:val="000000" w:themeColor="text1"/>
                <w:sz w:val="24"/>
                <w:szCs w:val="24"/>
              </w:rPr>
              <w:t>主讲《工程制图》、《房屋建筑学》、《高层建筑结构》</w:t>
            </w:r>
            <w:r>
              <w:rPr>
                <w:rFonts w:hint="eastAsia" w:ascii="Calibri" w:hAnsi="Calibri" w:cs="宋体"/>
                <w:color w:val="000000" w:themeColor="text1"/>
                <w:sz w:val="24"/>
                <w:szCs w:val="24"/>
              </w:rPr>
              <w:t>、《BIM建筑信息模型》</w:t>
            </w:r>
            <w:r>
              <w:rPr>
                <w:rFonts w:ascii="Calibri" w:hAnsi="Calibri" w:cs="宋体"/>
                <w:color w:val="000000" w:themeColor="text1"/>
                <w:sz w:val="24"/>
                <w:szCs w:val="24"/>
              </w:rPr>
              <w:t>。2015年至今承担每学年《混凝土结构设计》课程教学任务。不断探索该课程的教学改革方法，并从事相关研究工作，有着丰富的教学与研究经验，取得了较好成果</w:t>
            </w:r>
            <w:r>
              <w:rPr>
                <w:rFonts w:hint="eastAsia" w:ascii="Calibri" w:hAnsi="Calibri" w:cs="宋体"/>
                <w:color w:val="000000" w:themeColor="text1"/>
                <w:sz w:val="24"/>
                <w:szCs w:val="24"/>
              </w:rPr>
              <w:t>。</w:t>
            </w:r>
          </w:p>
          <w:p>
            <w:pPr>
              <w:spacing w:line="400" w:lineRule="exact"/>
              <w:ind w:firstLine="480" w:firstLineChars="200"/>
              <w:rPr>
                <w:rFonts w:hint="eastAsia" w:ascii="Calibri" w:hAnsi="Calibri" w:cs="宋体"/>
                <w:color w:val="000000" w:themeColor="text1"/>
                <w:sz w:val="24"/>
                <w:szCs w:val="24"/>
              </w:rPr>
            </w:pPr>
            <w:r>
              <w:rPr>
                <w:rFonts w:hint="eastAsia" w:ascii="Calibri" w:hAnsi="Calibri" w:cs="宋体"/>
                <w:color w:val="000000" w:themeColor="text1"/>
                <w:sz w:val="24"/>
                <w:szCs w:val="24"/>
              </w:rPr>
              <w:t>二、开展的教学研究</w:t>
            </w:r>
          </w:p>
          <w:p>
            <w:pPr>
              <w:spacing w:line="400" w:lineRule="exact"/>
              <w:ind w:firstLine="482" w:firstLineChars="200"/>
              <w:rPr>
                <w:rFonts w:hint="eastAsia" w:ascii="Calibri" w:hAnsi="Calibri" w:cs="宋体"/>
                <w:b/>
                <w:bCs/>
                <w:color w:val="000000" w:themeColor="text1"/>
                <w:sz w:val="24"/>
                <w:szCs w:val="24"/>
                <w:u w:val="single"/>
              </w:rPr>
            </w:pPr>
            <w:r>
              <w:rPr>
                <w:rFonts w:hint="eastAsia" w:ascii="Calibri" w:hAnsi="Calibri" w:cs="宋体"/>
                <w:b/>
                <w:bCs/>
                <w:color w:val="000000" w:themeColor="text1"/>
                <w:sz w:val="24"/>
                <w:szCs w:val="24"/>
                <w:u w:val="single"/>
              </w:rPr>
              <w:t>（1）主持2019省级教改项目《信息化背景下基于BIM技术的&lt;混凝土结构设计&gt;混合式教学改革与实践 》；</w:t>
            </w:r>
          </w:p>
          <w:p>
            <w:pPr>
              <w:spacing w:line="400" w:lineRule="exact"/>
              <w:ind w:firstLine="480" w:firstLineChars="200"/>
              <w:rPr>
                <w:rFonts w:hint="eastAsia" w:ascii="Calibri" w:hAnsi="Calibri" w:cs="宋体"/>
                <w:color w:val="000000" w:themeColor="text1"/>
                <w:sz w:val="24"/>
                <w:szCs w:val="24"/>
              </w:rPr>
            </w:pPr>
            <w:r>
              <w:rPr>
                <w:rFonts w:hint="eastAsia" w:ascii="Calibri" w:hAnsi="Calibri" w:cs="宋体"/>
                <w:color w:val="000000" w:themeColor="text1"/>
                <w:sz w:val="24"/>
                <w:szCs w:val="24"/>
              </w:rPr>
              <w:t>（2）主持校级教改《基于BIM的混凝土结构设计研讨式教学改革研究》，XKYJ2017025；</w:t>
            </w:r>
          </w:p>
          <w:p>
            <w:pPr>
              <w:spacing w:line="400" w:lineRule="exact"/>
              <w:ind w:firstLine="482" w:firstLineChars="200"/>
              <w:rPr>
                <w:rFonts w:hint="eastAsia" w:ascii="Calibri" w:hAnsi="Calibri" w:cs="宋体"/>
                <w:b/>
                <w:bCs/>
                <w:color w:val="000000" w:themeColor="text1"/>
                <w:sz w:val="24"/>
                <w:szCs w:val="24"/>
                <w:u w:val="single"/>
              </w:rPr>
            </w:pPr>
            <w:r>
              <w:rPr>
                <w:rFonts w:hint="eastAsia" w:ascii="Calibri" w:hAnsi="Calibri" w:cs="宋体"/>
                <w:b/>
                <w:bCs/>
                <w:color w:val="000000" w:themeColor="text1"/>
                <w:sz w:val="24"/>
                <w:szCs w:val="24"/>
                <w:u w:val="single"/>
              </w:rPr>
              <w:t>（3）主持2019年湖南省线上精品课程《混凝土结构设计》（</w:t>
            </w:r>
            <w:r>
              <w:rPr>
                <w:rFonts w:hint="eastAsia" w:ascii="Calibri" w:hAnsi="Calibri" w:cs="宋体"/>
                <w:b/>
                <w:bCs/>
                <w:i/>
                <w:iCs/>
                <w:color w:val="000000" w:themeColor="text1"/>
                <w:sz w:val="24"/>
                <w:szCs w:val="24"/>
                <w:u w:val="single"/>
              </w:rPr>
              <w:t>选题</w:t>
            </w:r>
            <w:r>
              <w:rPr>
                <w:rFonts w:hint="eastAsia" w:ascii="Calibri" w:hAnsi="Calibri" w:cs="宋体"/>
                <w:b/>
                <w:bCs/>
                <w:color w:val="000000" w:themeColor="text1"/>
                <w:sz w:val="24"/>
                <w:szCs w:val="24"/>
                <w:u w:val="single"/>
              </w:rPr>
              <w:t>）；</w:t>
            </w:r>
          </w:p>
          <w:p>
            <w:pPr>
              <w:spacing w:line="400" w:lineRule="exact"/>
              <w:ind w:firstLine="480" w:firstLineChars="200"/>
              <w:rPr>
                <w:rFonts w:hint="eastAsia" w:ascii="Calibri" w:hAnsi="Calibri" w:cs="宋体"/>
                <w:color w:val="000000" w:themeColor="text1"/>
                <w:sz w:val="24"/>
                <w:szCs w:val="24"/>
              </w:rPr>
            </w:pPr>
            <w:r>
              <w:rPr>
                <w:rFonts w:hint="eastAsia" w:ascii="Calibri" w:hAnsi="Calibri" w:cs="宋体"/>
                <w:color w:val="000000" w:themeColor="text1"/>
                <w:sz w:val="24"/>
                <w:szCs w:val="24"/>
              </w:rPr>
              <w:t>（4）参与中国关心下一代“十三五”国家规划重点课题子课题《对分课堂</w:t>
            </w:r>
          </w:p>
          <w:p>
            <w:pPr>
              <w:spacing w:line="400" w:lineRule="exact"/>
              <w:rPr>
                <w:rFonts w:hint="eastAsia" w:ascii="Calibri" w:hAnsi="Calibri" w:cs="宋体"/>
                <w:color w:val="000000" w:themeColor="text1"/>
                <w:sz w:val="24"/>
                <w:szCs w:val="24"/>
              </w:rPr>
            </w:pPr>
            <w:r>
              <w:rPr>
                <w:rFonts w:hint="eastAsia" w:ascii="Calibri" w:hAnsi="Calibri" w:cs="宋体"/>
                <w:color w:val="000000" w:themeColor="text1"/>
                <w:sz w:val="24"/>
                <w:szCs w:val="24"/>
              </w:rPr>
              <w:t>教学法在高校土木建筑类课程教学研究》。</w:t>
            </w:r>
          </w:p>
          <w:p>
            <w:pPr>
              <w:spacing w:line="400" w:lineRule="exact"/>
              <w:ind w:firstLine="480" w:firstLineChars="200"/>
              <w:rPr>
                <w:rFonts w:hint="eastAsia" w:ascii="Calibri" w:hAnsi="Calibri" w:cs="宋体"/>
                <w:color w:val="000000" w:themeColor="text1"/>
                <w:sz w:val="24"/>
                <w:szCs w:val="24"/>
              </w:rPr>
            </w:pPr>
            <w:r>
              <w:rPr>
                <w:rFonts w:hint="eastAsia" w:ascii="Calibri" w:hAnsi="Calibri" w:cs="宋体"/>
                <w:color w:val="000000" w:themeColor="text1"/>
                <w:sz w:val="24"/>
                <w:szCs w:val="24"/>
              </w:rPr>
              <w:t>三、教学奖励</w:t>
            </w:r>
          </w:p>
          <w:p>
            <w:pPr>
              <w:spacing w:line="400" w:lineRule="exact"/>
              <w:ind w:firstLine="482" w:firstLineChars="200"/>
              <w:rPr>
                <w:rFonts w:hint="eastAsia" w:ascii="Calibri" w:hAnsi="Calibri" w:cs="宋体"/>
                <w:b/>
                <w:bCs/>
                <w:color w:val="000000" w:themeColor="text1"/>
                <w:sz w:val="24"/>
                <w:szCs w:val="24"/>
                <w:u w:val="single"/>
              </w:rPr>
            </w:pPr>
            <w:r>
              <w:rPr>
                <w:rFonts w:ascii="Calibri" w:hAnsi="Calibri" w:cs="宋体"/>
                <w:b/>
                <w:bCs/>
                <w:color w:val="000000" w:themeColor="text1"/>
                <w:sz w:val="24"/>
                <w:szCs w:val="24"/>
                <w:u w:val="single"/>
              </w:rPr>
              <w:t>(</w:t>
            </w:r>
            <w:r>
              <w:rPr>
                <w:rFonts w:hint="eastAsia" w:ascii="Calibri" w:hAnsi="Calibri" w:cs="宋体"/>
                <w:b/>
                <w:bCs/>
                <w:color w:val="000000" w:themeColor="text1"/>
                <w:sz w:val="24"/>
                <w:szCs w:val="24"/>
                <w:u w:val="single"/>
              </w:rPr>
              <w:t>1</w:t>
            </w:r>
            <w:r>
              <w:rPr>
                <w:rFonts w:ascii="Calibri" w:hAnsi="Calibri" w:cs="宋体"/>
                <w:b/>
                <w:bCs/>
                <w:color w:val="000000" w:themeColor="text1"/>
                <w:sz w:val="24"/>
                <w:szCs w:val="24"/>
                <w:u w:val="single"/>
              </w:rPr>
              <w:t>)2018年湖南省信息化教学竞赛一等奖；</w:t>
            </w:r>
          </w:p>
          <w:p>
            <w:pPr>
              <w:spacing w:line="400" w:lineRule="exact"/>
              <w:ind w:firstLine="480" w:firstLineChars="200"/>
              <w:rPr>
                <w:rFonts w:hint="eastAsia" w:ascii="Calibri" w:hAnsi="Calibri" w:cs="宋体"/>
                <w:color w:val="000000" w:themeColor="text1"/>
                <w:sz w:val="24"/>
                <w:szCs w:val="24"/>
              </w:rPr>
            </w:pPr>
            <w:r>
              <w:rPr>
                <w:rFonts w:ascii="Calibri" w:hAnsi="Calibri" w:cs="宋体"/>
                <w:color w:val="000000" w:themeColor="text1"/>
                <w:sz w:val="24"/>
                <w:szCs w:val="24"/>
              </w:rPr>
              <w:t>(</w:t>
            </w:r>
            <w:r>
              <w:rPr>
                <w:rFonts w:hint="eastAsia" w:ascii="Calibri" w:hAnsi="Calibri" w:cs="宋体"/>
                <w:color w:val="000000" w:themeColor="text1"/>
                <w:sz w:val="24"/>
                <w:szCs w:val="24"/>
              </w:rPr>
              <w:t>2</w:t>
            </w:r>
            <w:r>
              <w:rPr>
                <w:rFonts w:ascii="Calibri" w:hAnsi="Calibri" w:cs="宋体"/>
                <w:color w:val="000000" w:themeColor="text1"/>
                <w:sz w:val="24"/>
                <w:szCs w:val="24"/>
              </w:rPr>
              <w:t>)2015年指导本科生毕业设计获得校优秀毕业设计指导老师；</w:t>
            </w:r>
          </w:p>
          <w:p>
            <w:pPr>
              <w:spacing w:line="400" w:lineRule="exact"/>
              <w:ind w:firstLine="480" w:firstLineChars="200"/>
              <w:rPr>
                <w:rFonts w:hint="eastAsia" w:ascii="Calibri" w:hAnsi="Calibri" w:cs="宋体"/>
                <w:color w:val="000000" w:themeColor="text1"/>
                <w:sz w:val="24"/>
                <w:szCs w:val="24"/>
              </w:rPr>
            </w:pPr>
            <w:r>
              <w:rPr>
                <w:rFonts w:ascii="Calibri" w:hAnsi="Calibri" w:cs="宋体"/>
                <w:color w:val="000000" w:themeColor="text1"/>
                <w:sz w:val="24"/>
                <w:szCs w:val="24"/>
              </w:rPr>
              <w:t>(</w:t>
            </w:r>
            <w:r>
              <w:rPr>
                <w:rFonts w:hint="eastAsia" w:ascii="Calibri" w:hAnsi="Calibri" w:cs="宋体"/>
                <w:color w:val="000000" w:themeColor="text1"/>
                <w:sz w:val="24"/>
                <w:szCs w:val="24"/>
              </w:rPr>
              <w:t>3</w:t>
            </w:r>
            <w:r>
              <w:rPr>
                <w:rFonts w:ascii="Calibri" w:hAnsi="Calibri" w:cs="宋体"/>
                <w:color w:val="000000" w:themeColor="text1"/>
                <w:sz w:val="24"/>
                <w:szCs w:val="24"/>
              </w:rPr>
              <w:t>)2015年年度考核优秀；</w:t>
            </w:r>
          </w:p>
          <w:p>
            <w:pPr>
              <w:spacing w:line="400" w:lineRule="exact"/>
              <w:ind w:firstLine="482" w:firstLineChars="200"/>
              <w:rPr>
                <w:rFonts w:hint="eastAsia" w:ascii="Calibri" w:hAnsi="Calibri" w:cs="宋体"/>
                <w:b/>
                <w:bCs/>
                <w:color w:val="000000" w:themeColor="text1"/>
                <w:sz w:val="24"/>
                <w:szCs w:val="24"/>
                <w:u w:val="single"/>
              </w:rPr>
            </w:pPr>
            <w:r>
              <w:rPr>
                <w:rFonts w:ascii="Calibri" w:hAnsi="Calibri" w:cs="宋体"/>
                <w:b/>
                <w:bCs/>
                <w:color w:val="000000" w:themeColor="text1"/>
                <w:sz w:val="24"/>
                <w:szCs w:val="24"/>
                <w:u w:val="single"/>
              </w:rPr>
              <w:t>(</w:t>
            </w:r>
            <w:r>
              <w:rPr>
                <w:rFonts w:hint="eastAsia" w:ascii="Calibri" w:hAnsi="Calibri" w:cs="宋体"/>
                <w:b/>
                <w:bCs/>
                <w:color w:val="000000" w:themeColor="text1"/>
                <w:sz w:val="24"/>
                <w:szCs w:val="24"/>
                <w:u w:val="single"/>
              </w:rPr>
              <w:t>4</w:t>
            </w:r>
            <w:r>
              <w:rPr>
                <w:rFonts w:ascii="Calibri" w:hAnsi="Calibri" w:cs="宋体"/>
                <w:b/>
                <w:bCs/>
                <w:color w:val="000000" w:themeColor="text1"/>
                <w:sz w:val="24"/>
                <w:szCs w:val="24"/>
                <w:u w:val="single"/>
              </w:rPr>
              <w:t>)2016年湖南科技学院课堂教学比赛三等奖；</w:t>
            </w:r>
          </w:p>
          <w:p>
            <w:pPr>
              <w:spacing w:line="400" w:lineRule="exact"/>
              <w:ind w:firstLine="480" w:firstLineChars="200"/>
              <w:rPr>
                <w:rFonts w:hint="eastAsia" w:ascii="Calibri" w:hAnsi="Calibri" w:cs="宋体"/>
                <w:color w:val="000000" w:themeColor="text1"/>
                <w:sz w:val="24"/>
                <w:szCs w:val="24"/>
              </w:rPr>
            </w:pPr>
            <w:r>
              <w:rPr>
                <w:rFonts w:ascii="Calibri" w:hAnsi="Calibri" w:cs="宋体"/>
                <w:color w:val="000000" w:themeColor="text1"/>
                <w:sz w:val="24"/>
                <w:szCs w:val="24"/>
              </w:rPr>
              <w:t>(</w:t>
            </w:r>
            <w:r>
              <w:rPr>
                <w:rFonts w:hint="eastAsia" w:ascii="Calibri" w:hAnsi="Calibri" w:cs="宋体"/>
                <w:color w:val="000000" w:themeColor="text1"/>
                <w:sz w:val="24"/>
                <w:szCs w:val="24"/>
              </w:rPr>
              <w:t>5</w:t>
            </w:r>
            <w:r>
              <w:rPr>
                <w:rFonts w:ascii="Calibri" w:hAnsi="Calibri" w:cs="宋体"/>
                <w:color w:val="000000" w:themeColor="text1"/>
                <w:sz w:val="24"/>
                <w:szCs w:val="24"/>
              </w:rPr>
              <w:t>)2017年校级优秀教师；</w:t>
            </w:r>
          </w:p>
          <w:p>
            <w:pPr>
              <w:spacing w:line="400" w:lineRule="exact"/>
              <w:ind w:firstLine="480" w:firstLineChars="200"/>
              <w:rPr>
                <w:rFonts w:hint="eastAsia" w:ascii="Calibri" w:hAnsi="Calibri" w:cs="宋体"/>
                <w:color w:val="000000" w:themeColor="text1"/>
                <w:sz w:val="24"/>
                <w:szCs w:val="24"/>
              </w:rPr>
            </w:pPr>
            <w:r>
              <w:rPr>
                <w:rFonts w:ascii="Calibri" w:hAnsi="Calibri" w:cs="宋体"/>
                <w:color w:val="000000" w:themeColor="text1"/>
                <w:sz w:val="24"/>
                <w:szCs w:val="24"/>
              </w:rPr>
              <w:t>(</w:t>
            </w:r>
            <w:r>
              <w:rPr>
                <w:rFonts w:hint="eastAsia" w:ascii="Calibri" w:hAnsi="Calibri" w:cs="宋体"/>
                <w:color w:val="000000" w:themeColor="text1"/>
                <w:sz w:val="24"/>
                <w:szCs w:val="24"/>
              </w:rPr>
              <w:t>6</w:t>
            </w:r>
            <w:r>
              <w:rPr>
                <w:rFonts w:ascii="Calibri" w:hAnsi="Calibri" w:cs="宋体"/>
                <w:color w:val="000000" w:themeColor="text1"/>
                <w:sz w:val="24"/>
                <w:szCs w:val="24"/>
              </w:rPr>
              <w:t>)2018年校级</w:t>
            </w:r>
            <w:r>
              <w:rPr>
                <w:rFonts w:hint="eastAsia" w:ascii="Calibri" w:hAnsi="Calibri" w:cs="宋体"/>
                <w:color w:val="000000" w:themeColor="text1"/>
                <w:sz w:val="24"/>
                <w:szCs w:val="24"/>
              </w:rPr>
              <w:t>答辩</w:t>
            </w:r>
            <w:r>
              <w:rPr>
                <w:rFonts w:ascii="Calibri" w:hAnsi="Calibri" w:cs="宋体"/>
                <w:color w:val="000000" w:themeColor="text1"/>
                <w:sz w:val="24"/>
                <w:szCs w:val="24"/>
              </w:rPr>
              <w:t>优秀毕业设计指导老师；</w:t>
            </w:r>
          </w:p>
          <w:p>
            <w:pPr>
              <w:spacing w:line="400" w:lineRule="exact"/>
              <w:ind w:firstLine="482" w:firstLineChars="200"/>
              <w:rPr>
                <w:rFonts w:hint="eastAsia" w:ascii="Calibri" w:hAnsi="Calibri" w:cs="宋体"/>
                <w:b/>
                <w:bCs/>
                <w:color w:val="000000" w:themeColor="text1"/>
                <w:sz w:val="24"/>
                <w:szCs w:val="24"/>
                <w:u w:val="single"/>
              </w:rPr>
            </w:pPr>
            <w:r>
              <w:rPr>
                <w:rFonts w:ascii="Calibri" w:hAnsi="Calibri" w:cs="宋体"/>
                <w:b/>
                <w:bCs/>
                <w:color w:val="000000" w:themeColor="text1"/>
                <w:sz w:val="24"/>
                <w:szCs w:val="24"/>
                <w:u w:val="single"/>
              </w:rPr>
              <w:t>(</w:t>
            </w:r>
            <w:r>
              <w:rPr>
                <w:rFonts w:hint="eastAsia" w:ascii="Calibri" w:hAnsi="Calibri" w:cs="宋体"/>
                <w:b/>
                <w:bCs/>
                <w:color w:val="000000" w:themeColor="text1"/>
                <w:sz w:val="24"/>
                <w:szCs w:val="24"/>
                <w:u w:val="single"/>
              </w:rPr>
              <w:t>7</w:t>
            </w:r>
            <w:r>
              <w:rPr>
                <w:rFonts w:ascii="Calibri" w:hAnsi="Calibri" w:cs="宋体"/>
                <w:b/>
                <w:bCs/>
                <w:color w:val="000000" w:themeColor="text1"/>
                <w:sz w:val="24"/>
                <w:szCs w:val="24"/>
                <w:u w:val="single"/>
              </w:rPr>
              <w:t>)201</w:t>
            </w:r>
            <w:r>
              <w:rPr>
                <w:rFonts w:hint="eastAsia" w:ascii="Calibri" w:hAnsi="Calibri" w:cs="宋体"/>
                <w:b/>
                <w:bCs/>
                <w:color w:val="000000" w:themeColor="text1"/>
                <w:sz w:val="24"/>
                <w:szCs w:val="24"/>
                <w:u w:val="single"/>
              </w:rPr>
              <w:t>8</w:t>
            </w:r>
            <w:r>
              <w:rPr>
                <w:rFonts w:ascii="Calibri" w:hAnsi="Calibri" w:cs="宋体"/>
                <w:b/>
                <w:bCs/>
                <w:color w:val="000000" w:themeColor="text1"/>
                <w:sz w:val="24"/>
                <w:szCs w:val="24"/>
                <w:u w:val="single"/>
              </w:rPr>
              <w:t>年校级教学督导员；</w:t>
            </w:r>
          </w:p>
          <w:p>
            <w:pPr>
              <w:spacing w:line="400" w:lineRule="exact"/>
              <w:ind w:firstLine="480" w:firstLineChars="200"/>
              <w:rPr>
                <w:rFonts w:hint="eastAsia" w:ascii="Calibri" w:hAnsi="Calibri" w:cs="宋体"/>
                <w:color w:val="000000" w:themeColor="text1"/>
                <w:sz w:val="24"/>
                <w:szCs w:val="24"/>
              </w:rPr>
            </w:pPr>
            <w:r>
              <w:rPr>
                <w:rFonts w:ascii="Calibri" w:hAnsi="Calibri" w:cs="宋体"/>
                <w:color w:val="000000" w:themeColor="text1"/>
                <w:sz w:val="24"/>
                <w:szCs w:val="24"/>
              </w:rPr>
              <w:t>(</w:t>
            </w:r>
            <w:r>
              <w:rPr>
                <w:rFonts w:hint="eastAsia" w:ascii="Calibri" w:hAnsi="Calibri" w:cs="宋体"/>
                <w:color w:val="000000" w:themeColor="text1"/>
                <w:sz w:val="24"/>
                <w:szCs w:val="24"/>
              </w:rPr>
              <w:t>8</w:t>
            </w:r>
            <w:r>
              <w:rPr>
                <w:rFonts w:ascii="Calibri" w:hAnsi="Calibri" w:cs="宋体"/>
                <w:color w:val="000000" w:themeColor="text1"/>
                <w:sz w:val="24"/>
                <w:szCs w:val="24"/>
              </w:rPr>
              <w:t>)2019年《混凝土结构设计》校级精品课程；</w:t>
            </w:r>
          </w:p>
          <w:p>
            <w:pPr>
              <w:spacing w:line="400" w:lineRule="exact"/>
              <w:ind w:firstLine="482" w:firstLineChars="200"/>
              <w:rPr>
                <w:rFonts w:hint="eastAsia" w:ascii="Calibri" w:hAnsi="Calibri" w:cs="宋体"/>
                <w:b/>
                <w:bCs/>
                <w:color w:val="000000" w:themeColor="text1"/>
                <w:sz w:val="24"/>
                <w:szCs w:val="24"/>
                <w:u w:val="single"/>
              </w:rPr>
            </w:pPr>
            <w:r>
              <w:rPr>
                <w:rFonts w:ascii="Calibri" w:hAnsi="Calibri" w:cs="宋体"/>
                <w:b/>
                <w:bCs/>
                <w:color w:val="000000" w:themeColor="text1"/>
                <w:sz w:val="24"/>
                <w:szCs w:val="24"/>
                <w:u w:val="single"/>
              </w:rPr>
              <w:t>(9)2019年入选校级“青苗计划”</w:t>
            </w:r>
            <w:r>
              <w:rPr>
                <w:rFonts w:hint="eastAsia" w:ascii="Calibri" w:hAnsi="Calibri" w:cs="宋体"/>
                <w:b/>
                <w:bCs/>
                <w:color w:val="000000" w:themeColor="text1"/>
                <w:sz w:val="24"/>
                <w:szCs w:val="24"/>
                <w:u w:val="single"/>
              </w:rPr>
              <w:t>；</w:t>
            </w:r>
          </w:p>
          <w:p>
            <w:pPr>
              <w:spacing w:line="400" w:lineRule="exact"/>
              <w:ind w:firstLine="482" w:firstLineChars="200"/>
              <w:rPr>
                <w:rFonts w:hint="eastAsia" w:ascii="Calibri" w:hAnsi="Calibri" w:cs="宋体"/>
                <w:b/>
                <w:bCs/>
                <w:color w:val="000000" w:themeColor="text1"/>
                <w:sz w:val="24"/>
                <w:szCs w:val="24"/>
                <w:u w:val="single"/>
              </w:rPr>
            </w:pPr>
            <w:r>
              <w:rPr>
                <w:rFonts w:ascii="Calibri" w:hAnsi="Calibri" w:cs="宋体"/>
                <w:b/>
                <w:bCs/>
                <w:color w:val="000000" w:themeColor="text1"/>
                <w:sz w:val="24"/>
                <w:szCs w:val="24"/>
                <w:u w:val="single"/>
              </w:rPr>
              <w:t>(</w:t>
            </w:r>
            <w:r>
              <w:rPr>
                <w:rFonts w:hint="eastAsia" w:ascii="Calibri" w:hAnsi="Calibri" w:cs="宋体"/>
                <w:b/>
                <w:bCs/>
                <w:color w:val="000000" w:themeColor="text1"/>
                <w:sz w:val="24"/>
                <w:szCs w:val="24"/>
                <w:u w:val="single"/>
              </w:rPr>
              <w:t>10</w:t>
            </w:r>
            <w:r>
              <w:rPr>
                <w:rFonts w:ascii="Calibri" w:hAnsi="Calibri" w:cs="宋体"/>
                <w:b/>
                <w:bCs/>
                <w:color w:val="000000" w:themeColor="text1"/>
                <w:sz w:val="24"/>
                <w:szCs w:val="24"/>
                <w:u w:val="single"/>
              </w:rPr>
              <w:t>)</w:t>
            </w:r>
            <w:r>
              <w:rPr>
                <w:rFonts w:hint="eastAsia" w:ascii="Calibri" w:hAnsi="Calibri" w:cs="宋体"/>
                <w:b/>
                <w:bCs/>
                <w:color w:val="000000" w:themeColor="text1"/>
                <w:sz w:val="24"/>
                <w:szCs w:val="24"/>
                <w:u w:val="single"/>
              </w:rPr>
              <w:t>2019年湖南科技学院课堂教学竞赛二等奖；</w:t>
            </w:r>
          </w:p>
          <w:p>
            <w:pPr>
              <w:spacing w:line="400" w:lineRule="exact"/>
              <w:ind w:firstLine="480" w:firstLineChars="200"/>
              <w:rPr>
                <w:rFonts w:hint="eastAsia" w:ascii="Calibri" w:hAnsi="Calibri" w:cs="宋体"/>
                <w:color w:val="000000" w:themeColor="text1"/>
                <w:sz w:val="24"/>
                <w:szCs w:val="24"/>
              </w:rPr>
            </w:pPr>
            <w:r>
              <w:rPr>
                <w:rFonts w:ascii="Calibri" w:hAnsi="Calibri" w:cs="宋体"/>
                <w:color w:val="000000" w:themeColor="text1"/>
                <w:sz w:val="24"/>
                <w:szCs w:val="24"/>
              </w:rPr>
              <w:t>(</w:t>
            </w:r>
            <w:r>
              <w:rPr>
                <w:rFonts w:hint="eastAsia" w:ascii="Calibri" w:hAnsi="Calibri" w:cs="宋体"/>
                <w:color w:val="000000" w:themeColor="text1"/>
                <w:sz w:val="24"/>
                <w:szCs w:val="24"/>
              </w:rPr>
              <w:t>11</w:t>
            </w:r>
            <w:r>
              <w:rPr>
                <w:rFonts w:ascii="Calibri" w:hAnsi="Calibri" w:cs="宋体"/>
                <w:color w:val="000000" w:themeColor="text1"/>
                <w:sz w:val="24"/>
                <w:szCs w:val="24"/>
              </w:rPr>
              <w:t>)20</w:t>
            </w:r>
            <w:r>
              <w:rPr>
                <w:rFonts w:hint="eastAsia" w:ascii="Calibri" w:hAnsi="Calibri" w:cs="宋体"/>
                <w:color w:val="000000" w:themeColor="text1"/>
                <w:sz w:val="24"/>
                <w:szCs w:val="24"/>
              </w:rPr>
              <w:t>20</w:t>
            </w:r>
            <w:r>
              <w:rPr>
                <w:rFonts w:ascii="Calibri" w:hAnsi="Calibri" w:cs="宋体"/>
                <w:color w:val="000000" w:themeColor="text1"/>
                <w:sz w:val="24"/>
                <w:szCs w:val="24"/>
              </w:rPr>
              <w:t>年优秀毕业设计指导老师</w:t>
            </w:r>
            <w:r>
              <w:rPr>
                <w:rFonts w:hint="eastAsia" w:ascii="Calibri" w:hAnsi="Calibri" w:cs="宋体"/>
                <w:color w:val="000000" w:themeColor="text1"/>
                <w:sz w:val="24"/>
                <w:szCs w:val="24"/>
              </w:rPr>
              <w:t>；</w:t>
            </w:r>
          </w:p>
          <w:p>
            <w:pPr>
              <w:ind w:firstLine="482" w:firstLineChars="200"/>
              <w:rPr>
                <w:rFonts w:ascii="宋体" w:hAnsi="宋体" w:eastAsia="宋体" w:cs="宋体"/>
                <w:color w:val="000000" w:themeColor="text1"/>
                <w:sz w:val="24"/>
                <w:szCs w:val="24"/>
              </w:rPr>
            </w:pPr>
            <w:r>
              <w:rPr>
                <w:rFonts w:ascii="Calibri" w:hAnsi="Calibri" w:cs="宋体"/>
                <w:b/>
                <w:bCs/>
                <w:color w:val="000000" w:themeColor="text1"/>
                <w:sz w:val="24"/>
                <w:szCs w:val="24"/>
                <w:u w:val="single"/>
              </w:rPr>
              <w:t>(</w:t>
            </w:r>
            <w:r>
              <w:rPr>
                <w:rFonts w:hint="eastAsia" w:ascii="Calibri" w:hAnsi="Calibri" w:cs="宋体"/>
                <w:b/>
                <w:bCs/>
                <w:color w:val="000000" w:themeColor="text1"/>
                <w:sz w:val="24"/>
                <w:szCs w:val="24"/>
                <w:u w:val="single"/>
              </w:rPr>
              <w:t>12</w:t>
            </w:r>
            <w:r>
              <w:rPr>
                <w:rFonts w:ascii="Calibri" w:hAnsi="Calibri" w:cs="宋体"/>
                <w:b/>
                <w:bCs/>
                <w:color w:val="000000" w:themeColor="text1"/>
                <w:sz w:val="24"/>
                <w:szCs w:val="24"/>
                <w:u w:val="single"/>
              </w:rPr>
              <w:t>)</w:t>
            </w:r>
            <w:r>
              <w:rPr>
                <w:rFonts w:hint="eastAsia" w:ascii="Calibri" w:hAnsi="Calibri" w:cs="宋体"/>
                <w:b/>
                <w:bCs/>
                <w:color w:val="000000" w:themeColor="text1"/>
                <w:sz w:val="24"/>
                <w:szCs w:val="24"/>
                <w:u w:val="single"/>
              </w:rPr>
              <w:t>2020年湖南科技学院课堂教学竞赛二等奖。</w:t>
            </w:r>
          </w:p>
        </w:tc>
      </w:tr>
    </w:tbl>
    <w:p>
      <w:pPr>
        <w:rPr>
          <w:rFonts w:ascii="Times New Roman" w:hAnsi="Times New Roman" w:eastAsia="黑体" w:cs="Times New Roman"/>
          <w:b/>
          <w:sz w:val="28"/>
        </w:rPr>
      </w:pPr>
    </w:p>
    <w:p>
      <w:pPr>
        <w:rPr>
          <w:rFonts w:ascii="Times New Roman" w:hAnsi="Times New Roman" w:eastAsia="黑体" w:cs="Times New Roman"/>
          <w:b/>
          <w:sz w:val="28"/>
        </w:rPr>
      </w:pPr>
    </w:p>
    <w:p>
      <w:pPr>
        <w:rPr>
          <w:rFonts w:ascii="Times New Roman" w:hAnsi="Times New Roman" w:eastAsia="宋体" w:cs="Times New Roman"/>
          <w:sz w:val="32"/>
          <w:szCs w:val="32"/>
        </w:rPr>
      </w:pPr>
      <w:r>
        <w:rPr>
          <w:rFonts w:ascii="Times New Roman" w:hAnsi="Times New Roman" w:eastAsia="黑体" w:cs="Times New Roman"/>
          <w:b/>
          <w:sz w:val="28"/>
        </w:rPr>
        <w:t>3.</w:t>
      </w:r>
      <w:r>
        <w:rPr>
          <w:rFonts w:ascii="Times New Roman" w:hAnsi="Times New Roman" w:eastAsia="黑体" w:cs="Times New Roman"/>
          <w:sz w:val="32"/>
          <w:szCs w:val="32"/>
        </w:rPr>
        <w:t>课程特色（</w:t>
      </w:r>
      <w:r>
        <w:rPr>
          <w:rFonts w:ascii="Times New Roman" w:hAnsi="Times New Roman" w:eastAsia="仿宋_GB2312" w:cs="Times New Roman"/>
          <w:sz w:val="32"/>
          <w:szCs w:val="32"/>
        </w:rPr>
        <w:t>不超过800字）</w:t>
      </w:r>
    </w:p>
    <w:tbl>
      <w:tblPr>
        <w:tblStyle w:val="7"/>
        <w:tblW w:w="9210"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2970" w:hRule="atLeast"/>
          <w:jc w:val="center"/>
        </w:trPr>
        <w:tc>
          <w:tcPr>
            <w:tcW w:w="921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rPr>
                <w:rFonts w:ascii="Times New Roman" w:hAnsi="Times New Roman" w:eastAsia="宋体" w:cs="Times New Roman"/>
                <w:color w:val="auto"/>
                <w:kern w:val="0"/>
                <w:sz w:val="24"/>
                <w:szCs w:val="24"/>
              </w:rPr>
            </w:pPr>
            <w:r>
              <w:rPr>
                <w:rFonts w:ascii="Times New Roman" w:hAnsi="Times New Roman" w:cs="Times New Roman"/>
                <w:color w:val="auto"/>
                <w:kern w:val="0"/>
                <w:sz w:val="24"/>
                <w:szCs w:val="20"/>
              </w:rPr>
              <w:t>（本课程运用信息技术在课程体系、教学内容和教学方法等方面的改革情况）</w:t>
            </w:r>
          </w:p>
          <w:p>
            <w:pPr>
              <w:spacing w:line="400" w:lineRule="exact"/>
              <w:rPr>
                <w:rFonts w:ascii="Times New Roman" w:hAnsi="Times New Roman" w:cs="Times New Roman"/>
                <w:color w:val="auto"/>
                <w:kern w:val="0"/>
                <w:sz w:val="24"/>
                <w:szCs w:val="20"/>
              </w:rPr>
            </w:pPr>
          </w:p>
          <w:p>
            <w:pPr>
              <w:spacing w:line="400" w:lineRule="exact"/>
              <w:rPr>
                <w:rFonts w:hint="eastAsia" w:ascii="宋体" w:cs="Times New Roman"/>
                <w:b/>
                <w:bCs/>
                <w:color w:val="000000" w:themeColor="text1"/>
                <w:sz w:val="24"/>
                <w:szCs w:val="24"/>
              </w:rPr>
            </w:pPr>
            <w:r>
              <w:rPr>
                <w:rFonts w:ascii="宋体" w:hAnsi="宋体" w:cs="宋体"/>
                <w:b/>
                <w:bCs/>
                <w:color w:val="000000" w:themeColor="text1"/>
                <w:sz w:val="24"/>
                <w:szCs w:val="24"/>
              </w:rPr>
              <w:t>1</w:t>
            </w:r>
            <w:r>
              <w:rPr>
                <w:rFonts w:hint="eastAsia" w:ascii="宋体" w:hAnsi="宋体" w:cs="宋体"/>
                <w:b/>
                <w:bCs/>
                <w:color w:val="000000" w:themeColor="text1"/>
                <w:sz w:val="24"/>
                <w:szCs w:val="24"/>
              </w:rPr>
              <w:t>、</w:t>
            </w:r>
            <w:r>
              <w:rPr>
                <w:rFonts w:hint="eastAsia" w:ascii="宋体" w:hAnsi="宋体" w:cs="宋体"/>
                <w:b/>
                <w:bCs/>
                <w:color w:val="000000" w:themeColor="text1"/>
                <w:sz w:val="24"/>
                <w:szCs w:val="24"/>
                <w:u w:val="single"/>
              </w:rPr>
              <w:t>重构了课程体系，原创本课程虚拟仿真教学系统，建立中国大学MOOC和超星泛雅平台在线开放课程，服务全校师生以及社会各界学习者。</w:t>
            </w:r>
          </w:p>
          <w:p>
            <w:pPr>
              <w:spacing w:line="400" w:lineRule="exact"/>
              <w:ind w:firstLine="480"/>
              <w:rPr>
                <w:rFonts w:asciiTheme="minorEastAsia" w:hAnsiTheme="minorEastAsia" w:cstheme="minorEastAsia"/>
                <w:b/>
                <w:bCs/>
                <w:color w:val="auto"/>
                <w:sz w:val="24"/>
                <w:szCs w:val="24"/>
                <w:u w:val="single"/>
              </w:rPr>
            </w:pPr>
            <w:r>
              <w:rPr>
                <w:rFonts w:hint="eastAsia" w:asciiTheme="minorEastAsia" w:hAnsiTheme="minorEastAsia" w:cstheme="minorEastAsia"/>
                <w:color w:val="auto"/>
                <w:sz w:val="24"/>
                <w:szCs w:val="24"/>
              </w:rPr>
              <w:t>本课程专业性、综合性、实践性强，课程难度很大，教学改革扭转了教师教学难，学生学不懂的现状。</w:t>
            </w:r>
            <w:r>
              <w:rPr>
                <w:rFonts w:hint="eastAsia" w:asciiTheme="minorEastAsia" w:hAnsiTheme="minorEastAsia" w:cstheme="minorEastAsia"/>
                <w:b/>
                <w:bCs/>
                <w:color w:val="auto"/>
                <w:sz w:val="24"/>
                <w:szCs w:val="24"/>
                <w:u w:val="single"/>
              </w:rPr>
              <w:t>历经沉淀，首创基于BIM技术的虚拟仿真系统，开设了在线开放课程。</w:t>
            </w:r>
            <w:r>
              <w:rPr>
                <w:rFonts w:hint="eastAsia" w:asciiTheme="minorEastAsia" w:hAnsiTheme="minorEastAsia" w:cstheme="minorEastAsia"/>
                <w:color w:val="auto"/>
                <w:sz w:val="24"/>
                <w:szCs w:val="24"/>
              </w:rPr>
              <w:t>转变了教学理念，构建教学新模式。</w:t>
            </w:r>
            <w:r>
              <w:rPr>
                <w:rFonts w:hint="eastAsia" w:asciiTheme="minorEastAsia" w:hAnsiTheme="minorEastAsia" w:cstheme="minorEastAsia"/>
                <w:b/>
                <w:bCs/>
                <w:color w:val="auto"/>
                <w:sz w:val="24"/>
                <w:szCs w:val="24"/>
                <w:u w:val="single"/>
              </w:rPr>
              <w:t>课程资源丰富且具有创新型，包括原创BIM模型库、多媒体课件、试题库、工程案例、实战演练、拓展资源等。</w:t>
            </w:r>
          </w:p>
          <w:p>
            <w:pPr>
              <w:spacing w:line="400" w:lineRule="exact"/>
              <w:rPr>
                <w:rFonts w:ascii="宋体" w:hAnsi="宋体" w:cs="宋体"/>
                <w:b/>
                <w:bCs/>
                <w:color w:val="000000" w:themeColor="text1"/>
                <w:sz w:val="24"/>
                <w:szCs w:val="24"/>
                <w:u w:val="single"/>
              </w:rPr>
            </w:pPr>
            <w:r>
              <w:rPr>
                <w:rFonts w:hint="eastAsia" w:ascii="宋体" w:hAnsi="宋体" w:cs="宋体"/>
                <w:b/>
                <w:bCs/>
                <w:color w:val="000000" w:themeColor="text1"/>
                <w:sz w:val="24"/>
                <w:szCs w:val="24"/>
              </w:rPr>
              <w:t>2、</w:t>
            </w:r>
            <w:r>
              <w:rPr>
                <w:rFonts w:hint="eastAsia" w:ascii="宋体" w:hAnsi="宋体" w:cs="宋体"/>
                <w:b/>
                <w:bCs/>
                <w:color w:val="000000" w:themeColor="text1"/>
                <w:sz w:val="24"/>
                <w:szCs w:val="24"/>
                <w:u w:val="single"/>
              </w:rPr>
              <w:t>结合慕课堂、超星学习通，</w:t>
            </w:r>
            <w:r>
              <w:rPr>
                <w:rFonts w:hint="eastAsia" w:ascii="Times New Roman"/>
                <w:b/>
                <w:bCs/>
                <w:color w:val="000000" w:themeColor="text1"/>
                <w:sz w:val="24"/>
                <w:u w:val="single"/>
              </w:rPr>
              <w:t>以“融通两个空间”为手段</w:t>
            </w:r>
            <w:r>
              <w:rPr>
                <w:rFonts w:hint="eastAsia" w:ascii="宋体" w:hAnsi="宋体" w:cs="宋体"/>
                <w:b/>
                <w:bCs/>
                <w:color w:val="000000" w:themeColor="text1"/>
                <w:sz w:val="24"/>
                <w:szCs w:val="24"/>
                <w:u w:val="single"/>
              </w:rPr>
              <w:t>，</w:t>
            </w:r>
            <w:r>
              <w:rPr>
                <w:rFonts w:ascii="Times New Roman" w:hAnsi="Times New Roman" w:eastAsia="宋体" w:cs="Times New Roman"/>
                <w:b/>
                <w:bCs/>
                <w:color w:val="000000" w:themeColor="text1"/>
                <w:sz w:val="24"/>
                <w:u w:val="single"/>
              </w:rPr>
              <w:t>构建</w:t>
            </w:r>
            <w:r>
              <w:rPr>
                <w:rFonts w:hint="eastAsia" w:ascii="Times New Roman" w:hAnsi="Times New Roman" w:eastAsia="宋体" w:cs="Times New Roman"/>
                <w:b/>
                <w:bCs/>
                <w:color w:val="000000" w:themeColor="text1"/>
                <w:sz w:val="24"/>
                <w:u w:val="single"/>
              </w:rPr>
              <w:t>“</w:t>
            </w:r>
            <w:r>
              <w:rPr>
                <w:rFonts w:ascii="Times New Roman" w:hAnsi="Times New Roman" w:eastAsia="宋体" w:cs="Times New Roman"/>
                <w:b/>
                <w:bCs/>
                <w:color w:val="000000" w:themeColor="text1"/>
                <w:sz w:val="24"/>
                <w:u w:val="single"/>
              </w:rPr>
              <w:t>一坚二融三环三实</w:t>
            </w:r>
            <w:r>
              <w:rPr>
                <w:rFonts w:hint="eastAsia" w:ascii="Times New Roman" w:hAnsi="Times New Roman" w:eastAsia="宋体" w:cs="Times New Roman"/>
                <w:b/>
                <w:bCs/>
                <w:color w:val="000000" w:themeColor="text1"/>
                <w:sz w:val="24"/>
                <w:u w:val="single"/>
              </w:rPr>
              <w:t>”混合式教学，实现教学方法信息化。</w:t>
            </w:r>
          </w:p>
          <w:p>
            <w:pPr>
              <w:adjustRightInd w:val="0"/>
              <w:snapToGrid w:val="0"/>
              <w:spacing w:before="120" w:line="400" w:lineRule="exact"/>
              <w:ind w:firstLine="480" w:firstLineChars="200"/>
              <w:outlineLvl w:val="3"/>
              <w:rPr>
                <w:rFonts w:asciiTheme="minorEastAsia" w:hAnsiTheme="minorEastAsia" w:cstheme="minorEastAsia"/>
                <w:color w:val="auto"/>
                <w:sz w:val="24"/>
                <w:szCs w:val="24"/>
              </w:rPr>
            </w:pPr>
            <w:r>
              <w:rPr>
                <w:rFonts w:hint="eastAsia" w:asciiTheme="minorEastAsia" w:hAnsiTheme="minorEastAsia" w:cstheme="minorEastAsia"/>
                <w:color w:val="auto"/>
                <w:sz w:val="24"/>
                <w:szCs w:val="24"/>
              </w:rPr>
              <w:t>线下课堂利用慕课堂、学习通APP进行课堂互动和课后督学。</w:t>
            </w:r>
            <w:r>
              <w:rPr>
                <w:rFonts w:ascii="Times New Roman" w:hAnsi="Times New Roman" w:eastAsia="宋体" w:cs="Times New Roman"/>
                <w:color w:val="000000" w:themeColor="text1"/>
                <w:sz w:val="24"/>
              </w:rPr>
              <w:t>针对土木工程领域新发展、新要求，构建</w:t>
            </w:r>
            <w:r>
              <w:rPr>
                <w:rFonts w:hint="eastAsia" w:ascii="Times New Roman" w:hAnsi="Times New Roman" w:eastAsia="宋体" w:cs="Times New Roman"/>
                <w:color w:val="000000" w:themeColor="text1"/>
                <w:sz w:val="24"/>
              </w:rPr>
              <w:t>“</w:t>
            </w:r>
            <w:r>
              <w:rPr>
                <w:rFonts w:ascii="Times New Roman" w:hAnsi="Times New Roman" w:eastAsia="宋体" w:cs="Times New Roman"/>
                <w:color w:val="000000" w:themeColor="text1"/>
                <w:sz w:val="24"/>
              </w:rPr>
              <w:t>一坚二融三环三实</w:t>
            </w:r>
            <w:r>
              <w:rPr>
                <w:rFonts w:hint="eastAsia" w:ascii="Times New Roman" w:hAnsi="Times New Roman" w:eastAsia="宋体" w:cs="Times New Roman"/>
                <w:color w:val="000000" w:themeColor="text1"/>
                <w:sz w:val="24"/>
              </w:rPr>
              <w:t>”</w:t>
            </w:r>
            <w:r>
              <w:rPr>
                <w:rFonts w:ascii="Times New Roman" w:hAnsi="Times New Roman" w:eastAsia="宋体" w:cs="Times New Roman"/>
                <w:color w:val="000000" w:themeColor="text1"/>
                <w:sz w:val="24"/>
              </w:rPr>
              <w:t>课程教学新</w:t>
            </w:r>
            <w:r>
              <w:rPr>
                <w:rFonts w:hint="eastAsia" w:ascii="Times New Roman" w:hAnsi="Times New Roman" w:eastAsia="宋体" w:cs="Times New Roman"/>
                <w:color w:val="000000" w:themeColor="text1"/>
                <w:sz w:val="24"/>
              </w:rPr>
              <w:t>模式。“</w:t>
            </w:r>
            <w:r>
              <w:rPr>
                <w:rFonts w:ascii="Times New Roman" w:hAnsi="Times New Roman" w:eastAsia="宋体" w:cs="Times New Roman"/>
                <w:color w:val="000000" w:themeColor="text1"/>
                <w:sz w:val="24"/>
              </w:rPr>
              <w:t>一坚</w:t>
            </w:r>
            <w:r>
              <w:rPr>
                <w:rFonts w:hint="eastAsia" w:ascii="Times New Roman" w:hAnsi="Times New Roman" w:eastAsia="宋体" w:cs="Times New Roman"/>
                <w:color w:val="000000" w:themeColor="text1"/>
                <w:sz w:val="24"/>
              </w:rPr>
              <w:t>”</w:t>
            </w:r>
            <w:r>
              <w:rPr>
                <w:rFonts w:ascii="Times New Roman" w:hAnsi="Times New Roman" w:eastAsia="宋体" w:cs="Times New Roman"/>
                <w:color w:val="000000" w:themeColor="text1"/>
                <w:sz w:val="24"/>
              </w:rPr>
              <w:t>是指坚持一个中心，即</w:t>
            </w:r>
            <w:r>
              <w:rPr>
                <w:rFonts w:hint="eastAsia" w:ascii="Times New Roman" w:hAnsi="Times New Roman" w:eastAsia="宋体" w:cs="Times New Roman"/>
                <w:color w:val="000000" w:themeColor="text1"/>
                <w:sz w:val="24"/>
              </w:rPr>
              <w:t>“</w:t>
            </w:r>
            <w:r>
              <w:rPr>
                <w:rFonts w:ascii="Times New Roman" w:hAnsi="Times New Roman" w:eastAsia="宋体" w:cs="Times New Roman"/>
                <w:color w:val="000000" w:themeColor="text1"/>
                <w:sz w:val="24"/>
              </w:rPr>
              <w:t>以学生为中心</w:t>
            </w:r>
            <w:r>
              <w:rPr>
                <w:rFonts w:hint="eastAsia" w:ascii="Times New Roman" w:hAnsi="Times New Roman" w:eastAsia="宋体" w:cs="Times New Roman"/>
                <w:color w:val="000000" w:themeColor="text1"/>
                <w:sz w:val="24"/>
              </w:rPr>
              <w:t>”</w:t>
            </w:r>
            <w:r>
              <w:rPr>
                <w:rFonts w:ascii="Times New Roman" w:hAnsi="Times New Roman" w:eastAsia="宋体" w:cs="Times New Roman"/>
                <w:color w:val="000000" w:themeColor="text1"/>
                <w:sz w:val="24"/>
              </w:rPr>
              <w:t xml:space="preserve"> ，</w:t>
            </w:r>
            <w:r>
              <w:rPr>
                <w:rFonts w:hint="eastAsia" w:ascii="Times New Roman" w:hAnsi="Times New Roman" w:eastAsia="宋体" w:cs="Times New Roman"/>
                <w:color w:val="000000" w:themeColor="text1"/>
                <w:sz w:val="24"/>
              </w:rPr>
              <w:t>“</w:t>
            </w:r>
            <w:r>
              <w:rPr>
                <w:rFonts w:ascii="Times New Roman" w:hAnsi="Times New Roman" w:eastAsia="宋体" w:cs="Times New Roman"/>
                <w:color w:val="000000" w:themeColor="text1"/>
                <w:sz w:val="24"/>
              </w:rPr>
              <w:t>二融</w:t>
            </w:r>
            <w:r>
              <w:rPr>
                <w:rFonts w:hint="eastAsia" w:ascii="Times New Roman" w:hAnsi="Times New Roman" w:eastAsia="宋体" w:cs="Times New Roman"/>
                <w:color w:val="000000" w:themeColor="text1"/>
                <w:sz w:val="24"/>
              </w:rPr>
              <w:t>”</w:t>
            </w:r>
            <w:r>
              <w:rPr>
                <w:rFonts w:ascii="Times New Roman" w:hAnsi="Times New Roman" w:eastAsia="宋体" w:cs="Times New Roman"/>
                <w:color w:val="000000" w:themeColor="text1"/>
                <w:sz w:val="24"/>
              </w:rPr>
              <w:t>是指融通线上、线下两个空间，推进课程的混合式学习</w:t>
            </w:r>
            <w:r>
              <w:rPr>
                <w:rFonts w:hint="eastAsia" w:ascii="Times New Roman" w:hAnsi="Times New Roman" w:eastAsia="宋体" w:cs="Times New Roman"/>
                <w:color w:val="000000" w:themeColor="text1"/>
                <w:sz w:val="24"/>
              </w:rPr>
              <w:t>，“</w:t>
            </w:r>
            <w:r>
              <w:rPr>
                <w:rFonts w:ascii="Times New Roman" w:hAnsi="Times New Roman" w:eastAsia="宋体" w:cs="Times New Roman"/>
                <w:color w:val="000000" w:themeColor="text1"/>
                <w:sz w:val="24"/>
              </w:rPr>
              <w:t>三环</w:t>
            </w:r>
            <w:r>
              <w:rPr>
                <w:rFonts w:hint="eastAsia" w:ascii="Times New Roman" w:hAnsi="Times New Roman" w:eastAsia="宋体" w:cs="Times New Roman"/>
                <w:color w:val="000000" w:themeColor="text1"/>
                <w:sz w:val="24"/>
              </w:rPr>
              <w:t>”</w:t>
            </w:r>
            <w:r>
              <w:rPr>
                <w:rFonts w:ascii="Times New Roman" w:hAnsi="Times New Roman" w:eastAsia="宋体" w:cs="Times New Roman"/>
                <w:color w:val="000000" w:themeColor="text1"/>
                <w:sz w:val="24"/>
              </w:rPr>
              <w:t>是指学习过程中要经历课前自学、课中内化、课后巩固三个环节；</w:t>
            </w:r>
            <w:r>
              <w:rPr>
                <w:rFonts w:hint="eastAsia" w:ascii="Times New Roman" w:hAnsi="Times New Roman" w:eastAsia="宋体" w:cs="Times New Roman"/>
                <w:color w:val="000000" w:themeColor="text1"/>
                <w:sz w:val="24"/>
              </w:rPr>
              <w:t>“</w:t>
            </w:r>
            <w:r>
              <w:rPr>
                <w:rFonts w:ascii="Times New Roman" w:hAnsi="Times New Roman" w:eastAsia="宋体" w:cs="Times New Roman"/>
                <w:color w:val="000000" w:themeColor="text1"/>
                <w:sz w:val="24"/>
              </w:rPr>
              <w:t>三实</w:t>
            </w:r>
            <w:r>
              <w:rPr>
                <w:rFonts w:hint="eastAsia" w:ascii="Times New Roman" w:hAnsi="Times New Roman" w:eastAsia="宋体" w:cs="Times New Roman"/>
                <w:color w:val="000000" w:themeColor="text1"/>
                <w:sz w:val="24"/>
              </w:rPr>
              <w:t>”</w:t>
            </w:r>
            <w:r>
              <w:rPr>
                <w:rFonts w:ascii="Times New Roman" w:hAnsi="Times New Roman" w:eastAsia="宋体" w:cs="Times New Roman"/>
                <w:color w:val="000000" w:themeColor="text1"/>
                <w:sz w:val="24"/>
              </w:rPr>
              <w:t>是指通过课程改革，力求实现</w:t>
            </w:r>
            <w:r>
              <w:rPr>
                <w:rFonts w:hint="eastAsia" w:ascii="Times New Roman" w:hAnsi="Times New Roman" w:eastAsia="宋体" w:cs="Times New Roman"/>
                <w:color w:val="000000" w:themeColor="text1"/>
                <w:sz w:val="24"/>
              </w:rPr>
              <w:t>“</w:t>
            </w:r>
            <w:r>
              <w:rPr>
                <w:rFonts w:ascii="Times New Roman" w:hAnsi="Times New Roman" w:eastAsia="宋体" w:cs="Times New Roman"/>
                <w:color w:val="000000" w:themeColor="text1"/>
                <w:sz w:val="24"/>
              </w:rPr>
              <w:t>以教为主</w:t>
            </w:r>
            <w:r>
              <w:rPr>
                <w:rFonts w:hint="eastAsia" w:ascii="Times New Roman" w:hAnsi="Times New Roman" w:eastAsia="宋体" w:cs="Times New Roman"/>
                <w:color w:val="000000" w:themeColor="text1"/>
                <w:sz w:val="24"/>
              </w:rPr>
              <w:t>”</w:t>
            </w:r>
            <w:r>
              <w:rPr>
                <w:rFonts w:ascii="Times New Roman" w:hAnsi="Times New Roman" w:eastAsia="宋体" w:cs="Times New Roman"/>
                <w:color w:val="000000" w:themeColor="text1"/>
                <w:sz w:val="24"/>
              </w:rPr>
              <w:t>到</w:t>
            </w:r>
            <w:r>
              <w:rPr>
                <w:rFonts w:hint="eastAsia" w:ascii="Times New Roman" w:hAnsi="Times New Roman" w:eastAsia="宋体" w:cs="Times New Roman"/>
                <w:color w:val="000000" w:themeColor="text1"/>
                <w:sz w:val="24"/>
              </w:rPr>
              <w:t>“</w:t>
            </w:r>
            <w:r>
              <w:rPr>
                <w:rFonts w:ascii="Times New Roman" w:hAnsi="Times New Roman" w:eastAsia="宋体" w:cs="Times New Roman"/>
                <w:color w:val="000000" w:themeColor="text1"/>
                <w:sz w:val="24"/>
              </w:rPr>
              <w:t>以学为主</w:t>
            </w:r>
            <w:r>
              <w:rPr>
                <w:rFonts w:hint="eastAsia" w:ascii="Times New Roman" w:hAnsi="Times New Roman" w:eastAsia="宋体" w:cs="Times New Roman"/>
                <w:color w:val="000000" w:themeColor="text1"/>
                <w:sz w:val="24"/>
              </w:rPr>
              <w:t>”</w:t>
            </w:r>
            <w:r>
              <w:rPr>
                <w:rFonts w:ascii="Times New Roman" w:hAnsi="Times New Roman" w:eastAsia="宋体" w:cs="Times New Roman"/>
                <w:color w:val="000000" w:themeColor="text1"/>
                <w:sz w:val="24"/>
              </w:rPr>
              <w:t>的转变</w:t>
            </w:r>
            <w:r>
              <w:rPr>
                <w:rFonts w:hint="eastAsia" w:ascii="Times New Roman" w:hAnsi="Times New Roman" w:eastAsia="宋体" w:cs="Times New Roman"/>
                <w:color w:val="000000" w:themeColor="text1"/>
                <w:sz w:val="24"/>
              </w:rPr>
              <w:t>，“</w:t>
            </w:r>
            <w:r>
              <w:rPr>
                <w:rFonts w:ascii="Times New Roman" w:hAnsi="Times New Roman" w:eastAsia="宋体" w:cs="Times New Roman"/>
                <w:color w:val="000000" w:themeColor="text1"/>
                <w:sz w:val="24"/>
              </w:rPr>
              <w:t>以理论为主</w:t>
            </w:r>
            <w:r>
              <w:rPr>
                <w:rFonts w:hint="eastAsia" w:ascii="Times New Roman" w:hAnsi="Times New Roman" w:eastAsia="宋体" w:cs="Times New Roman"/>
                <w:color w:val="000000" w:themeColor="text1"/>
                <w:sz w:val="24"/>
              </w:rPr>
              <w:t>”</w:t>
            </w:r>
            <w:r>
              <w:rPr>
                <w:rFonts w:ascii="Times New Roman" w:hAnsi="Times New Roman" w:eastAsia="宋体" w:cs="Times New Roman"/>
                <w:color w:val="000000" w:themeColor="text1"/>
                <w:sz w:val="24"/>
              </w:rPr>
              <w:t>到</w:t>
            </w:r>
            <w:r>
              <w:rPr>
                <w:rFonts w:hint="eastAsia" w:ascii="Times New Roman" w:hAnsi="Times New Roman" w:eastAsia="宋体" w:cs="Times New Roman"/>
                <w:color w:val="000000" w:themeColor="text1"/>
                <w:sz w:val="24"/>
              </w:rPr>
              <w:t>“</w:t>
            </w:r>
            <w:r>
              <w:rPr>
                <w:rFonts w:ascii="Times New Roman" w:hAnsi="Times New Roman" w:eastAsia="宋体" w:cs="Times New Roman"/>
                <w:color w:val="000000" w:themeColor="text1"/>
                <w:sz w:val="24"/>
              </w:rPr>
              <w:t>理论实践一体化</w:t>
            </w:r>
            <w:r>
              <w:rPr>
                <w:rFonts w:hint="eastAsia" w:ascii="Times New Roman" w:hAnsi="Times New Roman" w:eastAsia="宋体" w:cs="Times New Roman"/>
                <w:color w:val="000000" w:themeColor="text1"/>
                <w:sz w:val="24"/>
              </w:rPr>
              <w:t>”</w:t>
            </w:r>
            <w:r>
              <w:rPr>
                <w:rFonts w:ascii="Times New Roman" w:hAnsi="Times New Roman" w:eastAsia="宋体" w:cs="Times New Roman"/>
                <w:color w:val="000000" w:themeColor="text1"/>
                <w:sz w:val="24"/>
              </w:rPr>
              <w:t>的转变</w:t>
            </w:r>
            <w:r>
              <w:rPr>
                <w:rFonts w:hint="eastAsia" w:ascii="Times New Roman" w:hAnsi="Times New Roman" w:eastAsia="宋体" w:cs="Times New Roman"/>
                <w:color w:val="000000" w:themeColor="text1"/>
                <w:sz w:val="24"/>
              </w:rPr>
              <w:t>，“</w:t>
            </w:r>
            <w:r>
              <w:rPr>
                <w:rFonts w:ascii="Times New Roman" w:hAnsi="Times New Roman" w:eastAsia="宋体" w:cs="Times New Roman"/>
                <w:color w:val="000000" w:themeColor="text1"/>
                <w:sz w:val="24"/>
              </w:rPr>
              <w:t>终结性评价为主</w:t>
            </w:r>
            <w:r>
              <w:rPr>
                <w:rFonts w:hint="eastAsia" w:ascii="Times New Roman" w:hAnsi="Times New Roman" w:eastAsia="宋体" w:cs="Times New Roman"/>
                <w:color w:val="000000" w:themeColor="text1"/>
                <w:sz w:val="24"/>
              </w:rPr>
              <w:t>”</w:t>
            </w:r>
            <w:r>
              <w:rPr>
                <w:rFonts w:ascii="Times New Roman" w:hAnsi="Times New Roman" w:eastAsia="宋体" w:cs="Times New Roman"/>
                <w:color w:val="000000" w:themeColor="text1"/>
                <w:sz w:val="24"/>
              </w:rPr>
              <w:t>到</w:t>
            </w:r>
            <w:r>
              <w:rPr>
                <w:rFonts w:hint="eastAsia" w:ascii="Times New Roman" w:hAnsi="Times New Roman" w:eastAsia="宋体" w:cs="Times New Roman"/>
                <w:color w:val="000000" w:themeColor="text1"/>
                <w:sz w:val="24"/>
              </w:rPr>
              <w:t>“</w:t>
            </w:r>
            <w:r>
              <w:rPr>
                <w:rFonts w:ascii="Times New Roman" w:hAnsi="Times New Roman" w:eastAsia="宋体" w:cs="Times New Roman"/>
                <w:color w:val="000000" w:themeColor="text1"/>
                <w:sz w:val="24"/>
              </w:rPr>
              <w:t>形成性评价为主</w:t>
            </w:r>
            <w:r>
              <w:rPr>
                <w:rFonts w:hint="eastAsia" w:ascii="Times New Roman" w:hAnsi="Times New Roman" w:eastAsia="宋体" w:cs="Times New Roman"/>
                <w:color w:val="000000" w:themeColor="text1"/>
                <w:sz w:val="24"/>
              </w:rPr>
              <w:t>”</w:t>
            </w:r>
            <w:r>
              <w:rPr>
                <w:rFonts w:ascii="Times New Roman" w:hAnsi="Times New Roman" w:eastAsia="宋体" w:cs="Times New Roman"/>
                <w:color w:val="000000" w:themeColor="text1"/>
                <w:sz w:val="24"/>
              </w:rPr>
              <w:t>的转变。</w:t>
            </w:r>
            <w:r>
              <w:rPr>
                <w:rFonts w:hint="eastAsia" w:asciiTheme="minorEastAsia" w:hAnsiTheme="minorEastAsia" w:cstheme="minorEastAsia"/>
                <w:color w:val="auto"/>
                <w:sz w:val="24"/>
                <w:szCs w:val="24"/>
              </w:rPr>
              <w:t>学生可充分利用琐碎的时间，在任何地点、任何时间、以任何方式学习，构建个体完整的、连续的学习时空。采用基于对分课堂的案例贯穿教学模式。结合信息技术实现混合式教学，以“融通两个空间”为手段，创新教学方法，激发学习动力。</w:t>
            </w:r>
          </w:p>
          <w:p>
            <w:pPr>
              <w:numPr>
                <w:ilvl w:val="0"/>
                <w:numId w:val="2"/>
              </w:numPr>
              <w:spacing w:line="400" w:lineRule="exact"/>
              <w:rPr>
                <w:rFonts w:ascii="宋体" w:hAnsi="宋体" w:cs="宋体"/>
                <w:b/>
                <w:bCs/>
                <w:color w:val="000000" w:themeColor="text1"/>
                <w:sz w:val="24"/>
                <w:szCs w:val="24"/>
                <w:u w:val="single"/>
              </w:rPr>
            </w:pPr>
            <w:r>
              <w:rPr>
                <w:rFonts w:hint="eastAsia" w:ascii="宋体" w:hAnsi="宋体" w:cs="宋体"/>
                <w:b/>
                <w:bCs/>
                <w:color w:val="000000" w:themeColor="text1"/>
                <w:sz w:val="24"/>
                <w:szCs w:val="24"/>
                <w:u w:val="single"/>
              </w:rPr>
              <w:t>基于BIM虚拟仿真技术，原创模型库，采用</w:t>
            </w:r>
            <w:r>
              <w:rPr>
                <w:rFonts w:hint="eastAsia" w:ascii="宋体" w:hAnsi="宋体" w:cs="宋体"/>
                <w:b/>
                <w:bCs/>
                <w:i/>
                <w:iCs/>
                <w:color w:val="000000" w:themeColor="text1"/>
                <w:sz w:val="24"/>
                <w:szCs w:val="24"/>
                <w:u w:val="single"/>
              </w:rPr>
              <w:t>虚拟仿真</w:t>
            </w:r>
            <w:r>
              <w:rPr>
                <w:rFonts w:hint="eastAsia" w:ascii="宋体" w:hAnsi="宋体" w:cs="宋体"/>
                <w:b/>
                <w:bCs/>
                <w:color w:val="000000" w:themeColor="text1"/>
                <w:sz w:val="24"/>
                <w:szCs w:val="24"/>
                <w:u w:val="single"/>
              </w:rPr>
              <w:t>教学，实现教学资源和内容信息化。</w:t>
            </w:r>
          </w:p>
          <w:p>
            <w:pPr>
              <w:spacing w:line="400" w:lineRule="exact"/>
              <w:ind w:firstLine="480"/>
              <w:rPr>
                <w:rFonts w:asciiTheme="minorEastAsia" w:hAnsiTheme="minorEastAsia" w:cstheme="minorEastAsia"/>
                <w:color w:val="auto"/>
                <w:sz w:val="24"/>
                <w:szCs w:val="24"/>
              </w:rPr>
            </w:pPr>
            <w:r>
              <w:rPr>
                <w:rFonts w:hint="eastAsia" w:asciiTheme="minorEastAsia" w:hAnsiTheme="minorEastAsia" w:cstheme="minorEastAsia"/>
                <w:color w:val="auto"/>
                <w:sz w:val="24"/>
                <w:szCs w:val="24"/>
                <w:u w:val="single"/>
              </w:rPr>
              <w:t>引入BIM相关软件，如revit、鲁班、PKPM、广厦CAD、</w:t>
            </w:r>
            <w:r>
              <w:fldChar w:fldCharType="begin"/>
            </w:r>
            <w:r>
              <w:instrText xml:space="preserve"> HYPERLINK "https://www.dlubal.com/zh" \t "https://www.so.com/_blank" </w:instrText>
            </w:r>
            <w:r>
              <w:fldChar w:fldCharType="separate"/>
            </w:r>
            <w:r>
              <w:rPr>
                <w:rFonts w:asciiTheme="minorEastAsia" w:hAnsiTheme="minorEastAsia" w:cstheme="minorEastAsia"/>
                <w:color w:val="auto"/>
                <w:sz w:val="24"/>
                <w:szCs w:val="24"/>
                <w:u w:val="single"/>
              </w:rPr>
              <w:t> Dlubal Software</w:t>
            </w:r>
            <w:r>
              <w:rPr>
                <w:rFonts w:asciiTheme="minorEastAsia" w:hAnsiTheme="minorEastAsia" w:cstheme="minorEastAsia"/>
                <w:color w:val="auto"/>
                <w:sz w:val="24"/>
                <w:szCs w:val="24"/>
                <w:u w:val="single"/>
              </w:rPr>
              <w:fldChar w:fldCharType="end"/>
            </w:r>
            <w:r>
              <w:rPr>
                <w:rFonts w:hint="eastAsia" w:asciiTheme="minorEastAsia" w:hAnsiTheme="minorEastAsia" w:cstheme="minorEastAsia"/>
                <w:color w:val="auto"/>
                <w:sz w:val="24"/>
                <w:szCs w:val="24"/>
                <w:u w:val="single"/>
              </w:rPr>
              <w:t>、PCMakerⅠ，进行虚拟仿真教学系统构建和完善。</w:t>
            </w:r>
            <w:r>
              <w:rPr>
                <w:rFonts w:hint="eastAsia" w:asciiTheme="minorEastAsia" w:hAnsiTheme="minorEastAsia" w:cstheme="minorEastAsia"/>
                <w:b/>
                <w:bCs/>
                <w:color w:val="auto"/>
                <w:sz w:val="24"/>
                <w:szCs w:val="24"/>
                <w:u w:val="single"/>
              </w:rPr>
              <w:t>虚拟仿真系统目前包括模型100余个，且可以根据需要随时导出知识点素材。目前所建资源完成了424分钟的视频资源，300个虚拟仿真素材，58套随堂测试，题库208题，20套考试试卷。</w:t>
            </w:r>
            <w:r>
              <w:rPr>
                <w:rFonts w:hint="eastAsia" w:asciiTheme="minorEastAsia" w:hAnsiTheme="minorEastAsia" w:cstheme="minorEastAsia"/>
                <w:color w:val="auto"/>
                <w:sz w:val="24"/>
                <w:szCs w:val="24"/>
              </w:rPr>
              <w:t>团队成员具有过硬的BIM技术，微课视频制作具有创新性，将理论知识与虚拟仿真模型结合，根据教学需要不断更新。</w:t>
            </w:r>
          </w:p>
          <w:p>
            <w:pPr>
              <w:spacing w:line="400" w:lineRule="exact"/>
              <w:ind w:firstLine="480"/>
              <w:rPr>
                <w:rFonts w:ascii="宋体" w:hAnsi="宋体" w:cs="宋体"/>
                <w:color w:val="000000" w:themeColor="text1"/>
              </w:rPr>
            </w:pPr>
          </w:p>
          <w:p>
            <w:pPr>
              <w:rPr>
                <w:rFonts w:ascii="Times New Roman" w:hAnsi="Times New Roman" w:cs="Times New Roman"/>
                <w:color w:val="auto"/>
                <w:kern w:val="0"/>
                <w:sz w:val="24"/>
                <w:szCs w:val="20"/>
              </w:rPr>
            </w:pPr>
          </w:p>
          <w:p>
            <w:pPr>
              <w:rPr>
                <w:rFonts w:ascii="Times New Roman" w:hAnsi="Times New Roman" w:cs="Times New Roman"/>
                <w:color w:val="auto"/>
                <w:kern w:val="0"/>
                <w:sz w:val="24"/>
                <w:szCs w:val="20"/>
              </w:rPr>
            </w:pPr>
          </w:p>
          <w:p>
            <w:pPr>
              <w:rPr>
                <w:rFonts w:ascii="Times New Roman" w:hAnsi="Times New Roman" w:cs="Times New Roman"/>
                <w:color w:val="auto"/>
                <w:kern w:val="0"/>
                <w:sz w:val="24"/>
                <w:szCs w:val="20"/>
              </w:rPr>
            </w:pPr>
          </w:p>
          <w:p>
            <w:pPr>
              <w:rPr>
                <w:rFonts w:ascii="Times New Roman" w:hAnsi="Times New Roman" w:cs="Times New Roman"/>
                <w:color w:val="auto"/>
                <w:kern w:val="0"/>
                <w:sz w:val="24"/>
                <w:szCs w:val="20"/>
              </w:rPr>
            </w:pPr>
          </w:p>
          <w:p>
            <w:pPr>
              <w:rPr>
                <w:rFonts w:ascii="Times New Roman" w:hAnsi="Times New Roman" w:eastAsia="宋体" w:cs="Times New Roman"/>
                <w:color w:val="auto"/>
                <w:kern w:val="0"/>
                <w:sz w:val="24"/>
                <w:szCs w:val="24"/>
              </w:rPr>
            </w:pPr>
          </w:p>
        </w:tc>
      </w:tr>
    </w:tbl>
    <w:p>
      <w:pPr>
        <w:rPr>
          <w:rFonts w:ascii="Times New Roman" w:hAnsi="Times New Roman" w:eastAsia="仿宋_GB2312" w:cs="Times New Roman"/>
          <w:sz w:val="32"/>
          <w:szCs w:val="32"/>
        </w:rPr>
      </w:pPr>
      <w:r>
        <w:rPr>
          <w:rFonts w:ascii="Times New Roman" w:hAnsi="Times New Roman" w:eastAsia="黑体" w:cs="Times New Roman"/>
          <w:b/>
          <w:sz w:val="28"/>
        </w:rPr>
        <w:t>4.</w:t>
      </w:r>
      <w:r>
        <w:rPr>
          <w:rFonts w:ascii="Times New Roman" w:hAnsi="Times New Roman" w:eastAsia="黑体" w:cs="Times New Roman"/>
          <w:sz w:val="32"/>
          <w:szCs w:val="32"/>
        </w:rPr>
        <w:t>课程应用情况</w:t>
      </w:r>
      <w:r>
        <w:rPr>
          <w:rFonts w:ascii="Times New Roman" w:hAnsi="Times New Roman" w:eastAsia="仿宋_GB2312" w:cs="Times New Roman"/>
          <w:sz w:val="32"/>
          <w:szCs w:val="32"/>
        </w:rPr>
        <w:t>（不超过800字）</w:t>
      </w:r>
    </w:p>
    <w:tbl>
      <w:tblPr>
        <w:tblStyle w:val="7"/>
        <w:tblW w:w="9210"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2828" w:hRule="atLeast"/>
          <w:jc w:val="center"/>
        </w:trPr>
        <w:tc>
          <w:tcPr>
            <w:tcW w:w="921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spacing w:line="400" w:lineRule="exact"/>
              <w:rPr>
                <w:rFonts w:ascii="Times New Roman" w:hAnsi="Times New Roman" w:cs="Times New Roman"/>
                <w:color w:val="auto"/>
                <w:kern w:val="0"/>
                <w:sz w:val="24"/>
                <w:szCs w:val="24"/>
              </w:rPr>
            </w:pPr>
            <w:r>
              <w:rPr>
                <w:rFonts w:ascii="Times New Roman" w:hAnsi="Times New Roman" w:cs="Times New Roman"/>
                <w:color w:val="auto"/>
                <w:kern w:val="0"/>
                <w:sz w:val="24"/>
                <w:szCs w:val="20"/>
              </w:rPr>
              <w:t>（本校、其他高校以及社会学习者应用情况及效果）</w:t>
            </w:r>
          </w:p>
          <w:p>
            <w:pPr>
              <w:spacing w:line="400" w:lineRule="exact"/>
              <w:ind w:firstLine="482" w:firstLineChars="200"/>
              <w:rPr>
                <w:rFonts w:asciiTheme="minorEastAsia" w:hAnsiTheme="minorEastAsia"/>
                <w:b/>
                <w:bCs/>
                <w:color w:val="000000" w:themeColor="text1"/>
                <w:kern w:val="0"/>
                <w:sz w:val="24"/>
              </w:rPr>
            </w:pPr>
            <w:r>
              <w:rPr>
                <w:rFonts w:hint="eastAsia" w:asciiTheme="minorEastAsia" w:hAnsiTheme="minorEastAsia"/>
                <w:b/>
                <w:bCs/>
                <w:color w:val="000000" w:themeColor="text1"/>
                <w:kern w:val="0"/>
                <w:sz w:val="24"/>
              </w:rPr>
              <w:t>1.在本校的应用情况及效果 </w:t>
            </w:r>
          </w:p>
          <w:p>
            <w:pPr>
              <w:spacing w:line="400" w:lineRule="exact"/>
              <w:ind w:firstLine="480" w:firstLineChars="200"/>
              <w:rPr>
                <w:rFonts w:asciiTheme="minorEastAsia" w:hAnsiTheme="minorEastAsia"/>
                <w:color w:val="000000" w:themeColor="text1"/>
                <w:kern w:val="0"/>
                <w:sz w:val="24"/>
              </w:rPr>
            </w:pPr>
            <w:r>
              <w:rPr>
                <w:rFonts w:hint="eastAsia" w:asciiTheme="minorEastAsia" w:hAnsiTheme="minorEastAsia"/>
                <w:color w:val="000000" w:themeColor="text1"/>
                <w:kern w:val="0"/>
                <w:sz w:val="24"/>
              </w:rPr>
              <w:t>2018年秋季结合超星学习通进行了第1期校内混合式教学。具体spoc情况如下：</w:t>
            </w:r>
          </w:p>
          <w:tbl>
            <w:tblPr>
              <w:tblStyle w:val="7"/>
              <w:tblW w:w="88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9"/>
              <w:gridCol w:w="840"/>
              <w:gridCol w:w="909"/>
              <w:gridCol w:w="1131"/>
              <w:gridCol w:w="755"/>
              <w:gridCol w:w="925"/>
              <w:gridCol w:w="926"/>
              <w:gridCol w:w="892"/>
              <w:gridCol w:w="13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149" w:type="dxa"/>
                  <w:vAlign w:val="center"/>
                </w:tcPr>
                <w:p>
                  <w:pPr>
                    <w:spacing w:line="400" w:lineRule="exact"/>
                    <w:jc w:val="center"/>
                    <w:rPr>
                      <w:rFonts w:asciiTheme="minorEastAsia" w:hAnsiTheme="minorEastAsia"/>
                      <w:color w:val="000000" w:themeColor="text1"/>
                      <w:kern w:val="0"/>
                      <w:sz w:val="24"/>
                    </w:rPr>
                  </w:pPr>
                  <w:r>
                    <w:rPr>
                      <w:rFonts w:hint="eastAsia" w:asciiTheme="minorEastAsia" w:hAnsiTheme="minorEastAsia"/>
                      <w:color w:val="auto"/>
                      <w:kern w:val="0"/>
                      <w:szCs w:val="21"/>
                    </w:rPr>
                    <w:t>期次</w:t>
                  </w:r>
                </w:p>
              </w:tc>
              <w:tc>
                <w:tcPr>
                  <w:tcW w:w="840" w:type="dxa"/>
                  <w:vAlign w:val="center"/>
                </w:tcPr>
                <w:p>
                  <w:pPr>
                    <w:spacing w:line="400" w:lineRule="exact"/>
                    <w:jc w:val="center"/>
                    <w:rPr>
                      <w:rFonts w:asciiTheme="minorEastAsia" w:hAnsiTheme="minorEastAsia"/>
                      <w:color w:val="000000" w:themeColor="text1"/>
                      <w:kern w:val="0"/>
                      <w:sz w:val="24"/>
                    </w:rPr>
                  </w:pPr>
                  <w:r>
                    <w:rPr>
                      <w:rFonts w:hint="eastAsia" w:asciiTheme="minorEastAsia" w:hAnsiTheme="minorEastAsia"/>
                      <w:color w:val="auto"/>
                      <w:kern w:val="0"/>
                      <w:szCs w:val="21"/>
                    </w:rPr>
                    <w:t>校内人数</w:t>
                  </w:r>
                </w:p>
              </w:tc>
              <w:tc>
                <w:tcPr>
                  <w:tcW w:w="909" w:type="dxa"/>
                  <w:vAlign w:val="center"/>
                </w:tcPr>
                <w:p>
                  <w:pPr>
                    <w:spacing w:line="400" w:lineRule="exact"/>
                    <w:jc w:val="center"/>
                    <w:rPr>
                      <w:rFonts w:ascii="Arial" w:hAnsi="Arial" w:eastAsia="宋体" w:cs="Arial"/>
                      <w:color w:val="auto"/>
                      <w:szCs w:val="21"/>
                      <w:shd w:val="clear" w:color="auto" w:fill="FFFFFF"/>
                    </w:rPr>
                  </w:pPr>
                  <w:r>
                    <w:rPr>
                      <w:rFonts w:hint="eastAsia" w:ascii="Arial" w:hAnsi="Arial" w:eastAsia="宋体" w:cs="Arial"/>
                      <w:color w:val="auto"/>
                      <w:szCs w:val="21"/>
                      <w:shd w:val="clear" w:color="auto" w:fill="FFFFFF"/>
                    </w:rPr>
                    <w:t>任务点</w:t>
                  </w:r>
                </w:p>
                <w:p>
                  <w:pPr>
                    <w:spacing w:line="400" w:lineRule="exact"/>
                    <w:jc w:val="center"/>
                    <w:rPr>
                      <w:rFonts w:asciiTheme="minorEastAsia" w:hAnsiTheme="minorEastAsia"/>
                      <w:color w:val="000000" w:themeColor="text1"/>
                      <w:kern w:val="0"/>
                      <w:sz w:val="24"/>
                    </w:rPr>
                  </w:pPr>
                  <w:r>
                    <w:rPr>
                      <w:rFonts w:hint="eastAsia" w:ascii="Arial" w:hAnsi="Arial" w:eastAsia="宋体" w:cs="Arial"/>
                      <w:color w:val="auto"/>
                      <w:szCs w:val="21"/>
                      <w:shd w:val="clear" w:color="auto" w:fill="FFFFFF"/>
                    </w:rPr>
                    <w:t>完成率</w:t>
                  </w:r>
                </w:p>
              </w:tc>
              <w:tc>
                <w:tcPr>
                  <w:tcW w:w="1131" w:type="dxa"/>
                  <w:vAlign w:val="center"/>
                </w:tcPr>
                <w:p>
                  <w:pPr>
                    <w:spacing w:line="400" w:lineRule="exact"/>
                    <w:jc w:val="center"/>
                    <w:rPr>
                      <w:rFonts w:asciiTheme="minorEastAsia" w:hAnsiTheme="minorEastAsia"/>
                      <w:color w:val="auto"/>
                      <w:kern w:val="0"/>
                      <w:szCs w:val="21"/>
                    </w:rPr>
                  </w:pPr>
                  <w:r>
                    <w:rPr>
                      <w:rFonts w:hint="eastAsia" w:asciiTheme="minorEastAsia" w:hAnsiTheme="minorEastAsia"/>
                      <w:color w:val="auto"/>
                      <w:kern w:val="0"/>
                      <w:szCs w:val="21"/>
                    </w:rPr>
                    <w:t>视频观看</w:t>
                  </w:r>
                </w:p>
                <w:p>
                  <w:pPr>
                    <w:spacing w:line="400" w:lineRule="exact"/>
                    <w:jc w:val="center"/>
                    <w:rPr>
                      <w:rFonts w:asciiTheme="minorEastAsia" w:hAnsiTheme="minorEastAsia"/>
                      <w:color w:val="000000" w:themeColor="text1"/>
                      <w:kern w:val="0"/>
                      <w:sz w:val="24"/>
                    </w:rPr>
                  </w:pPr>
                  <w:r>
                    <w:rPr>
                      <w:rFonts w:hint="eastAsia" w:asciiTheme="minorEastAsia" w:hAnsiTheme="minorEastAsia"/>
                      <w:color w:val="auto"/>
                      <w:kern w:val="0"/>
                      <w:szCs w:val="21"/>
                    </w:rPr>
                    <w:t>总时长</w:t>
                  </w:r>
                </w:p>
              </w:tc>
              <w:tc>
                <w:tcPr>
                  <w:tcW w:w="755" w:type="dxa"/>
                  <w:vAlign w:val="center"/>
                </w:tcPr>
                <w:p>
                  <w:pPr>
                    <w:spacing w:line="400" w:lineRule="exact"/>
                    <w:jc w:val="center"/>
                    <w:rPr>
                      <w:rFonts w:asciiTheme="minorEastAsia" w:hAnsiTheme="minorEastAsia"/>
                      <w:color w:val="000000" w:themeColor="text1"/>
                      <w:kern w:val="0"/>
                      <w:sz w:val="24"/>
                    </w:rPr>
                  </w:pPr>
                  <w:r>
                    <w:rPr>
                      <w:rFonts w:hint="eastAsia" w:ascii="Arial" w:hAnsi="Arial" w:eastAsia="宋体" w:cs="Arial"/>
                      <w:color w:val="auto"/>
                      <w:szCs w:val="21"/>
                      <w:shd w:val="clear" w:color="auto" w:fill="FFFFFF"/>
                    </w:rPr>
                    <w:t>讨论总数</w:t>
                  </w:r>
                </w:p>
              </w:tc>
              <w:tc>
                <w:tcPr>
                  <w:tcW w:w="925" w:type="dxa"/>
                  <w:vAlign w:val="center"/>
                </w:tcPr>
                <w:p>
                  <w:pPr>
                    <w:spacing w:line="400" w:lineRule="exact"/>
                    <w:ind w:firstLine="210" w:firstLineChars="100"/>
                    <w:jc w:val="center"/>
                    <w:rPr>
                      <w:rFonts w:asciiTheme="minorEastAsia" w:hAnsiTheme="minorEastAsia"/>
                      <w:color w:val="auto"/>
                      <w:kern w:val="0"/>
                      <w:szCs w:val="21"/>
                    </w:rPr>
                  </w:pPr>
                  <w:r>
                    <w:rPr>
                      <w:rFonts w:hint="eastAsia" w:asciiTheme="minorEastAsia" w:hAnsiTheme="minorEastAsia"/>
                      <w:color w:val="auto"/>
                      <w:kern w:val="0"/>
                      <w:szCs w:val="21"/>
                    </w:rPr>
                    <w:t>访问</w:t>
                  </w:r>
                </w:p>
                <w:p>
                  <w:pPr>
                    <w:spacing w:line="400" w:lineRule="exact"/>
                    <w:ind w:firstLine="210" w:firstLineChars="100"/>
                    <w:jc w:val="center"/>
                    <w:rPr>
                      <w:rFonts w:asciiTheme="minorEastAsia" w:hAnsiTheme="minorEastAsia"/>
                      <w:color w:val="000000" w:themeColor="text1"/>
                      <w:kern w:val="0"/>
                      <w:sz w:val="24"/>
                    </w:rPr>
                  </w:pPr>
                  <w:r>
                    <w:rPr>
                      <w:rFonts w:hint="eastAsia" w:asciiTheme="minorEastAsia" w:hAnsiTheme="minorEastAsia"/>
                      <w:color w:val="auto"/>
                      <w:kern w:val="0"/>
                      <w:szCs w:val="21"/>
                    </w:rPr>
                    <w:t>总数</w:t>
                  </w:r>
                </w:p>
              </w:tc>
              <w:tc>
                <w:tcPr>
                  <w:tcW w:w="926" w:type="dxa"/>
                  <w:vAlign w:val="center"/>
                </w:tcPr>
                <w:p>
                  <w:pPr>
                    <w:spacing w:line="400" w:lineRule="exact"/>
                    <w:ind w:left="210" w:leftChars="100"/>
                    <w:jc w:val="center"/>
                    <w:rPr>
                      <w:rFonts w:asciiTheme="minorEastAsia" w:hAnsiTheme="minorEastAsia"/>
                      <w:color w:val="000000" w:themeColor="text1"/>
                      <w:kern w:val="0"/>
                      <w:sz w:val="24"/>
                    </w:rPr>
                  </w:pPr>
                  <w:r>
                    <w:rPr>
                      <w:rFonts w:hint="eastAsia" w:asciiTheme="minorEastAsia" w:hAnsiTheme="minorEastAsia"/>
                      <w:color w:val="auto"/>
                      <w:kern w:val="0"/>
                      <w:szCs w:val="21"/>
                    </w:rPr>
                    <w:t>随堂  测验</w:t>
                  </w:r>
                </w:p>
              </w:tc>
              <w:tc>
                <w:tcPr>
                  <w:tcW w:w="892" w:type="dxa"/>
                  <w:vAlign w:val="center"/>
                </w:tcPr>
                <w:p>
                  <w:pPr>
                    <w:spacing w:line="400" w:lineRule="exact"/>
                    <w:jc w:val="center"/>
                    <w:rPr>
                      <w:rFonts w:asciiTheme="minorEastAsia" w:hAnsiTheme="minorEastAsia"/>
                      <w:color w:val="auto"/>
                      <w:kern w:val="0"/>
                      <w:szCs w:val="21"/>
                    </w:rPr>
                  </w:pPr>
                  <w:r>
                    <w:rPr>
                      <w:rFonts w:hint="eastAsia" w:asciiTheme="minorEastAsia" w:hAnsiTheme="minorEastAsia"/>
                      <w:color w:val="auto"/>
                      <w:kern w:val="0"/>
                      <w:szCs w:val="21"/>
                    </w:rPr>
                    <w:t>课堂活</w:t>
                  </w:r>
                </w:p>
                <w:p>
                  <w:pPr>
                    <w:spacing w:line="400" w:lineRule="exact"/>
                    <w:jc w:val="center"/>
                    <w:rPr>
                      <w:rFonts w:asciiTheme="minorEastAsia" w:hAnsiTheme="minorEastAsia"/>
                      <w:color w:val="000000" w:themeColor="text1"/>
                      <w:kern w:val="0"/>
                      <w:sz w:val="24"/>
                    </w:rPr>
                  </w:pPr>
                  <w:r>
                    <w:rPr>
                      <w:rFonts w:hint="eastAsia" w:asciiTheme="minorEastAsia" w:hAnsiTheme="minorEastAsia"/>
                      <w:color w:val="auto"/>
                      <w:kern w:val="0"/>
                      <w:szCs w:val="21"/>
                    </w:rPr>
                    <w:t>动人次</w:t>
                  </w:r>
                </w:p>
              </w:tc>
              <w:tc>
                <w:tcPr>
                  <w:tcW w:w="1337" w:type="dxa"/>
                  <w:vAlign w:val="center"/>
                </w:tcPr>
                <w:p>
                  <w:pPr>
                    <w:spacing w:line="400" w:lineRule="exact"/>
                    <w:ind w:left="420" w:hanging="420" w:hangingChars="200"/>
                    <w:jc w:val="center"/>
                    <w:rPr>
                      <w:rFonts w:asciiTheme="minorEastAsia" w:hAnsiTheme="minorEastAsia"/>
                      <w:color w:val="auto"/>
                      <w:kern w:val="0"/>
                      <w:szCs w:val="21"/>
                    </w:rPr>
                  </w:pPr>
                  <w:r>
                    <w:rPr>
                      <w:rFonts w:hint="eastAsia" w:asciiTheme="minorEastAsia" w:hAnsiTheme="minorEastAsia"/>
                      <w:color w:val="auto"/>
                      <w:kern w:val="0"/>
                      <w:szCs w:val="21"/>
                    </w:rPr>
                    <w:t xml:space="preserve"> 线上考核</w:t>
                  </w:r>
                </w:p>
                <w:p>
                  <w:pPr>
                    <w:spacing w:line="400" w:lineRule="exact"/>
                    <w:ind w:left="420" w:leftChars="100" w:hanging="210" w:hangingChars="100"/>
                    <w:jc w:val="center"/>
                    <w:rPr>
                      <w:rFonts w:asciiTheme="minorEastAsia" w:hAnsiTheme="minorEastAsia"/>
                      <w:color w:val="000000" w:themeColor="text1"/>
                      <w:kern w:val="0"/>
                      <w:sz w:val="24"/>
                    </w:rPr>
                  </w:pPr>
                  <w:r>
                    <w:rPr>
                      <w:rFonts w:hint="eastAsia" w:asciiTheme="minorEastAsia" w:hAnsiTheme="minorEastAsia"/>
                      <w:color w:val="auto"/>
                      <w:kern w:val="0"/>
                      <w:szCs w:val="21"/>
                    </w:rPr>
                    <w:t>通过率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9" w:type="dxa"/>
                  <w:vAlign w:val="center"/>
                </w:tcPr>
                <w:p>
                  <w:pPr>
                    <w:spacing w:line="400" w:lineRule="exact"/>
                    <w:jc w:val="center"/>
                    <w:rPr>
                      <w:rFonts w:asciiTheme="minorEastAsia" w:hAnsiTheme="minorEastAsia"/>
                      <w:color w:val="000000" w:themeColor="text1"/>
                      <w:kern w:val="0"/>
                      <w:sz w:val="24"/>
                    </w:rPr>
                  </w:pPr>
                  <w:r>
                    <w:rPr>
                      <w:rFonts w:asciiTheme="minorEastAsia" w:hAnsiTheme="minorEastAsia"/>
                      <w:color w:val="auto"/>
                      <w:kern w:val="0"/>
                      <w:szCs w:val="21"/>
                    </w:rPr>
                    <w:t>20</w:t>
                  </w:r>
                  <w:r>
                    <w:rPr>
                      <w:rFonts w:hint="eastAsia" w:asciiTheme="minorEastAsia" w:hAnsiTheme="minorEastAsia"/>
                      <w:color w:val="auto"/>
                      <w:kern w:val="0"/>
                      <w:szCs w:val="21"/>
                    </w:rPr>
                    <w:t>18秋季</w:t>
                  </w:r>
                </w:p>
              </w:tc>
              <w:tc>
                <w:tcPr>
                  <w:tcW w:w="840" w:type="dxa"/>
                  <w:vAlign w:val="center"/>
                </w:tcPr>
                <w:p>
                  <w:pPr>
                    <w:spacing w:line="400" w:lineRule="exact"/>
                    <w:jc w:val="center"/>
                    <w:rPr>
                      <w:rFonts w:asciiTheme="minorEastAsia" w:hAnsiTheme="minorEastAsia"/>
                      <w:color w:val="000000" w:themeColor="text1"/>
                      <w:kern w:val="0"/>
                      <w:sz w:val="24"/>
                    </w:rPr>
                  </w:pPr>
                  <w:r>
                    <w:rPr>
                      <w:rFonts w:hint="eastAsia" w:asciiTheme="minorEastAsia" w:hAnsiTheme="minorEastAsia"/>
                      <w:color w:val="auto"/>
                      <w:kern w:val="0"/>
                      <w:szCs w:val="21"/>
                    </w:rPr>
                    <w:t>69</w:t>
                  </w:r>
                </w:p>
              </w:tc>
              <w:tc>
                <w:tcPr>
                  <w:tcW w:w="909" w:type="dxa"/>
                  <w:vAlign w:val="center"/>
                </w:tcPr>
                <w:p>
                  <w:pPr>
                    <w:spacing w:line="400" w:lineRule="exact"/>
                    <w:jc w:val="center"/>
                    <w:rPr>
                      <w:rFonts w:asciiTheme="minorEastAsia" w:hAnsiTheme="minorEastAsia"/>
                      <w:color w:val="000000" w:themeColor="text1"/>
                      <w:kern w:val="0"/>
                      <w:sz w:val="24"/>
                    </w:rPr>
                  </w:pPr>
                  <w:r>
                    <w:rPr>
                      <w:rFonts w:hint="eastAsia" w:asciiTheme="minorEastAsia" w:hAnsiTheme="minorEastAsia"/>
                      <w:color w:val="auto"/>
                      <w:kern w:val="0"/>
                      <w:szCs w:val="21"/>
                    </w:rPr>
                    <w:t>100%</w:t>
                  </w:r>
                </w:p>
              </w:tc>
              <w:tc>
                <w:tcPr>
                  <w:tcW w:w="1131" w:type="dxa"/>
                  <w:vAlign w:val="center"/>
                </w:tcPr>
                <w:p>
                  <w:pPr>
                    <w:spacing w:line="400" w:lineRule="exact"/>
                    <w:jc w:val="center"/>
                    <w:rPr>
                      <w:rFonts w:asciiTheme="minorEastAsia" w:hAnsiTheme="minorEastAsia"/>
                      <w:color w:val="000000" w:themeColor="text1"/>
                      <w:kern w:val="0"/>
                      <w:sz w:val="24"/>
                    </w:rPr>
                  </w:pPr>
                  <w:r>
                    <w:rPr>
                      <w:rFonts w:hint="eastAsia" w:asciiTheme="minorEastAsia" w:hAnsiTheme="minorEastAsia"/>
                      <w:color w:val="auto"/>
                      <w:kern w:val="0"/>
                      <w:szCs w:val="21"/>
                    </w:rPr>
                    <w:t>12348</w:t>
                  </w:r>
                </w:p>
              </w:tc>
              <w:tc>
                <w:tcPr>
                  <w:tcW w:w="755" w:type="dxa"/>
                  <w:vAlign w:val="center"/>
                </w:tcPr>
                <w:p>
                  <w:pPr>
                    <w:spacing w:line="400" w:lineRule="exact"/>
                    <w:jc w:val="center"/>
                    <w:rPr>
                      <w:rFonts w:asciiTheme="minorEastAsia" w:hAnsiTheme="minorEastAsia"/>
                      <w:color w:val="000000" w:themeColor="text1"/>
                      <w:kern w:val="0"/>
                      <w:sz w:val="24"/>
                    </w:rPr>
                  </w:pPr>
                  <w:r>
                    <w:rPr>
                      <w:rFonts w:hint="eastAsia" w:asciiTheme="minorEastAsia" w:hAnsiTheme="minorEastAsia"/>
                      <w:color w:val="auto"/>
                      <w:kern w:val="0"/>
                      <w:szCs w:val="21"/>
                    </w:rPr>
                    <w:t>305</w:t>
                  </w:r>
                </w:p>
              </w:tc>
              <w:tc>
                <w:tcPr>
                  <w:tcW w:w="925" w:type="dxa"/>
                  <w:vAlign w:val="center"/>
                </w:tcPr>
                <w:p>
                  <w:pPr>
                    <w:spacing w:line="400" w:lineRule="exact"/>
                    <w:jc w:val="center"/>
                    <w:rPr>
                      <w:rFonts w:asciiTheme="minorEastAsia" w:hAnsiTheme="minorEastAsia"/>
                      <w:color w:val="000000" w:themeColor="text1"/>
                      <w:kern w:val="0"/>
                      <w:sz w:val="24"/>
                    </w:rPr>
                  </w:pPr>
                  <w:r>
                    <w:rPr>
                      <w:rFonts w:hint="eastAsia" w:asciiTheme="minorEastAsia" w:hAnsiTheme="minorEastAsia"/>
                      <w:color w:val="auto"/>
                      <w:kern w:val="0"/>
                      <w:szCs w:val="21"/>
                    </w:rPr>
                    <w:t>16014</w:t>
                  </w:r>
                </w:p>
              </w:tc>
              <w:tc>
                <w:tcPr>
                  <w:tcW w:w="926" w:type="dxa"/>
                  <w:vAlign w:val="center"/>
                </w:tcPr>
                <w:p>
                  <w:pPr>
                    <w:spacing w:line="400" w:lineRule="exact"/>
                    <w:jc w:val="center"/>
                    <w:rPr>
                      <w:rFonts w:asciiTheme="minorEastAsia" w:hAnsiTheme="minorEastAsia"/>
                      <w:color w:val="000000" w:themeColor="text1"/>
                      <w:kern w:val="0"/>
                      <w:sz w:val="24"/>
                    </w:rPr>
                  </w:pPr>
                  <w:r>
                    <w:rPr>
                      <w:rFonts w:hint="eastAsia" w:asciiTheme="minorEastAsia" w:hAnsiTheme="minorEastAsia"/>
                      <w:color w:val="auto"/>
                      <w:kern w:val="0"/>
                      <w:szCs w:val="21"/>
                    </w:rPr>
                    <w:t>1104</w:t>
                  </w:r>
                </w:p>
              </w:tc>
              <w:tc>
                <w:tcPr>
                  <w:tcW w:w="892" w:type="dxa"/>
                  <w:vAlign w:val="center"/>
                </w:tcPr>
                <w:p>
                  <w:pPr>
                    <w:spacing w:line="400" w:lineRule="exact"/>
                    <w:jc w:val="center"/>
                    <w:rPr>
                      <w:rFonts w:asciiTheme="minorEastAsia" w:hAnsiTheme="minorEastAsia"/>
                      <w:color w:val="000000" w:themeColor="text1"/>
                      <w:kern w:val="0"/>
                      <w:sz w:val="24"/>
                    </w:rPr>
                  </w:pPr>
                  <w:r>
                    <w:rPr>
                      <w:rFonts w:hint="eastAsia" w:asciiTheme="minorEastAsia" w:hAnsiTheme="minorEastAsia"/>
                      <w:color w:val="auto"/>
                      <w:kern w:val="0"/>
                      <w:szCs w:val="21"/>
                    </w:rPr>
                    <w:t>2000</w:t>
                  </w:r>
                </w:p>
              </w:tc>
              <w:tc>
                <w:tcPr>
                  <w:tcW w:w="1337" w:type="dxa"/>
                  <w:vAlign w:val="center"/>
                </w:tcPr>
                <w:p>
                  <w:pPr>
                    <w:spacing w:line="400" w:lineRule="exact"/>
                    <w:jc w:val="center"/>
                    <w:rPr>
                      <w:rFonts w:asciiTheme="minorEastAsia" w:hAnsiTheme="minorEastAsia"/>
                      <w:color w:val="000000" w:themeColor="text1"/>
                      <w:kern w:val="0"/>
                      <w:sz w:val="24"/>
                    </w:rPr>
                  </w:pPr>
                  <w:r>
                    <w:rPr>
                      <w:rFonts w:hint="eastAsia" w:asciiTheme="minorEastAsia" w:hAnsiTheme="minorEastAsia"/>
                      <w:color w:val="auto"/>
                      <w:kern w:val="0"/>
                      <w:szCs w:val="21"/>
                    </w:rPr>
                    <w:t>100%</w:t>
                  </w:r>
                </w:p>
              </w:tc>
            </w:tr>
          </w:tbl>
          <w:p>
            <w:pPr>
              <w:tabs>
                <w:tab w:val="left" w:pos="1136"/>
                <w:tab w:val="left" w:pos="1912"/>
              </w:tabs>
              <w:spacing w:line="400" w:lineRule="exact"/>
              <w:ind w:firstLine="480" w:firstLineChars="200"/>
              <w:rPr>
                <w:rFonts w:asciiTheme="minorEastAsia" w:hAnsiTheme="minorEastAsia"/>
                <w:color w:val="000000" w:themeColor="text1"/>
                <w:kern w:val="0"/>
                <w:sz w:val="24"/>
              </w:rPr>
            </w:pPr>
            <w:r>
              <w:rPr>
                <w:rFonts w:hint="eastAsia" w:asciiTheme="minorEastAsia" w:hAnsiTheme="minorEastAsia"/>
                <w:color w:val="000000" w:themeColor="text1"/>
                <w:kern w:val="0"/>
                <w:sz w:val="24"/>
              </w:rPr>
              <w:t>2019年秋季和2020年秋季结合中国大学MOOC慕课堂进行了第2、3期混合式教</w:t>
            </w:r>
          </w:p>
          <w:p>
            <w:pPr>
              <w:tabs>
                <w:tab w:val="left" w:pos="1136"/>
                <w:tab w:val="left" w:pos="1912"/>
              </w:tabs>
              <w:spacing w:line="400" w:lineRule="exact"/>
              <w:ind w:left="720" w:hanging="720" w:hangingChars="300"/>
              <w:jc w:val="left"/>
              <w:rPr>
                <w:rFonts w:asciiTheme="minorEastAsia" w:hAnsiTheme="minorEastAsia"/>
                <w:color w:val="auto"/>
                <w:kern w:val="0"/>
                <w:szCs w:val="21"/>
              </w:rPr>
            </w:pPr>
            <w:r>
              <w:rPr>
                <w:rFonts w:hint="eastAsia" w:asciiTheme="minorEastAsia" w:hAnsiTheme="minorEastAsia"/>
                <w:color w:val="000000" w:themeColor="text1"/>
                <w:kern w:val="0"/>
                <w:sz w:val="24"/>
              </w:rPr>
              <w:t>学。具体spoc情况如下：</w:t>
            </w:r>
          </w:p>
          <w:tbl>
            <w:tblPr>
              <w:tblStyle w:val="7"/>
              <w:tblW w:w="89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9"/>
              <w:gridCol w:w="908"/>
              <w:gridCol w:w="1989"/>
              <w:gridCol w:w="1645"/>
              <w:gridCol w:w="1870"/>
              <w:gridCol w:w="14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1149" w:type="dxa"/>
                  <w:vAlign w:val="center"/>
                </w:tcPr>
                <w:p>
                  <w:pPr>
                    <w:spacing w:line="400" w:lineRule="exact"/>
                    <w:jc w:val="center"/>
                    <w:rPr>
                      <w:rFonts w:asciiTheme="minorEastAsia" w:hAnsiTheme="minorEastAsia"/>
                      <w:color w:val="auto"/>
                      <w:kern w:val="0"/>
                      <w:szCs w:val="21"/>
                    </w:rPr>
                  </w:pPr>
                  <w:r>
                    <w:rPr>
                      <w:rFonts w:hint="eastAsia" w:asciiTheme="minorEastAsia" w:hAnsiTheme="minorEastAsia"/>
                      <w:color w:val="auto"/>
                      <w:kern w:val="0"/>
                      <w:szCs w:val="21"/>
                    </w:rPr>
                    <w:t>期次</w:t>
                  </w:r>
                </w:p>
              </w:tc>
              <w:tc>
                <w:tcPr>
                  <w:tcW w:w="908" w:type="dxa"/>
                  <w:vAlign w:val="center"/>
                </w:tcPr>
                <w:p>
                  <w:pPr>
                    <w:spacing w:line="400" w:lineRule="exact"/>
                    <w:jc w:val="center"/>
                    <w:rPr>
                      <w:rFonts w:asciiTheme="minorEastAsia" w:hAnsiTheme="minorEastAsia"/>
                      <w:color w:val="auto"/>
                      <w:kern w:val="0"/>
                      <w:szCs w:val="21"/>
                    </w:rPr>
                  </w:pPr>
                  <w:r>
                    <w:rPr>
                      <w:rFonts w:hint="eastAsia" w:asciiTheme="minorEastAsia" w:hAnsiTheme="minorEastAsia"/>
                      <w:color w:val="auto"/>
                      <w:kern w:val="0"/>
                      <w:szCs w:val="21"/>
                    </w:rPr>
                    <w:t>校内</w:t>
                  </w:r>
                </w:p>
                <w:p>
                  <w:pPr>
                    <w:spacing w:line="400" w:lineRule="exact"/>
                    <w:jc w:val="center"/>
                    <w:rPr>
                      <w:rFonts w:asciiTheme="minorEastAsia" w:hAnsiTheme="minorEastAsia"/>
                      <w:color w:val="auto"/>
                      <w:kern w:val="0"/>
                      <w:szCs w:val="21"/>
                    </w:rPr>
                  </w:pPr>
                  <w:r>
                    <w:rPr>
                      <w:rFonts w:hint="eastAsia" w:asciiTheme="minorEastAsia" w:hAnsiTheme="minorEastAsia"/>
                      <w:color w:val="auto"/>
                      <w:kern w:val="0"/>
                      <w:szCs w:val="21"/>
                    </w:rPr>
                    <w:t>人数</w:t>
                  </w:r>
                </w:p>
              </w:tc>
              <w:tc>
                <w:tcPr>
                  <w:tcW w:w="1989" w:type="dxa"/>
                  <w:vAlign w:val="center"/>
                </w:tcPr>
                <w:p>
                  <w:pPr>
                    <w:spacing w:line="400" w:lineRule="exact"/>
                    <w:jc w:val="center"/>
                    <w:rPr>
                      <w:rFonts w:asciiTheme="minorEastAsia" w:hAnsiTheme="minorEastAsia"/>
                      <w:color w:val="auto"/>
                      <w:kern w:val="0"/>
                      <w:szCs w:val="21"/>
                    </w:rPr>
                  </w:pPr>
                  <w:r>
                    <w:rPr>
                      <w:rFonts w:hint="eastAsia" w:asciiTheme="minorEastAsia" w:hAnsiTheme="minorEastAsia"/>
                      <w:color w:val="auto"/>
                      <w:kern w:val="0"/>
                      <w:szCs w:val="21"/>
                    </w:rPr>
                    <w:t>线上考核</w:t>
                  </w:r>
                </w:p>
                <w:p>
                  <w:pPr>
                    <w:spacing w:line="400" w:lineRule="exact"/>
                    <w:jc w:val="center"/>
                    <w:rPr>
                      <w:rFonts w:asciiTheme="minorEastAsia" w:hAnsiTheme="minorEastAsia"/>
                      <w:color w:val="auto"/>
                      <w:kern w:val="0"/>
                      <w:szCs w:val="21"/>
                    </w:rPr>
                  </w:pPr>
                  <w:r>
                    <w:rPr>
                      <w:rFonts w:hint="eastAsia" w:asciiTheme="minorEastAsia" w:hAnsiTheme="minorEastAsia"/>
                      <w:color w:val="auto"/>
                      <w:kern w:val="0"/>
                      <w:szCs w:val="21"/>
                    </w:rPr>
                    <w:t>参与人次</w:t>
                  </w:r>
                </w:p>
              </w:tc>
              <w:tc>
                <w:tcPr>
                  <w:tcW w:w="1645" w:type="dxa"/>
                  <w:vAlign w:val="center"/>
                </w:tcPr>
                <w:p>
                  <w:pPr>
                    <w:spacing w:line="400" w:lineRule="exact"/>
                    <w:jc w:val="center"/>
                    <w:rPr>
                      <w:rFonts w:asciiTheme="minorEastAsia" w:hAnsiTheme="minorEastAsia"/>
                      <w:color w:val="auto"/>
                      <w:kern w:val="0"/>
                      <w:szCs w:val="21"/>
                    </w:rPr>
                  </w:pPr>
                  <w:r>
                    <w:rPr>
                      <w:rFonts w:hint="eastAsia" w:asciiTheme="minorEastAsia" w:hAnsiTheme="minorEastAsia"/>
                      <w:color w:val="auto"/>
                      <w:kern w:val="0"/>
                      <w:szCs w:val="21"/>
                    </w:rPr>
                    <w:t>发布课堂活动次数</w:t>
                  </w:r>
                </w:p>
              </w:tc>
              <w:tc>
                <w:tcPr>
                  <w:tcW w:w="1870" w:type="dxa"/>
                  <w:vAlign w:val="center"/>
                </w:tcPr>
                <w:p>
                  <w:pPr>
                    <w:spacing w:line="400" w:lineRule="exact"/>
                    <w:jc w:val="center"/>
                    <w:rPr>
                      <w:rFonts w:asciiTheme="minorEastAsia" w:hAnsiTheme="minorEastAsia"/>
                      <w:color w:val="auto"/>
                      <w:kern w:val="0"/>
                      <w:szCs w:val="21"/>
                    </w:rPr>
                  </w:pPr>
                  <w:r>
                    <w:rPr>
                      <w:rFonts w:hint="eastAsia" w:asciiTheme="minorEastAsia" w:hAnsiTheme="minorEastAsia"/>
                      <w:color w:val="auto"/>
                      <w:kern w:val="0"/>
                      <w:szCs w:val="21"/>
                    </w:rPr>
                    <w:t>累计课堂活动参与总人次</w:t>
                  </w:r>
                </w:p>
              </w:tc>
              <w:tc>
                <w:tcPr>
                  <w:tcW w:w="1423" w:type="dxa"/>
                  <w:vAlign w:val="center"/>
                </w:tcPr>
                <w:p>
                  <w:pPr>
                    <w:spacing w:line="400" w:lineRule="exact"/>
                    <w:jc w:val="center"/>
                    <w:rPr>
                      <w:rFonts w:asciiTheme="minorEastAsia" w:hAnsiTheme="minorEastAsia"/>
                      <w:color w:val="auto"/>
                      <w:kern w:val="0"/>
                      <w:szCs w:val="21"/>
                    </w:rPr>
                  </w:pPr>
                  <w:r>
                    <w:rPr>
                      <w:rFonts w:hint="eastAsia" w:asciiTheme="minorEastAsia" w:hAnsiTheme="minorEastAsia"/>
                      <w:color w:val="auto"/>
                      <w:kern w:val="0"/>
                      <w:szCs w:val="21"/>
                    </w:rPr>
                    <w:t>线上考核</w:t>
                  </w:r>
                </w:p>
                <w:p>
                  <w:pPr>
                    <w:spacing w:line="400" w:lineRule="exact"/>
                    <w:jc w:val="center"/>
                    <w:rPr>
                      <w:rFonts w:asciiTheme="minorEastAsia" w:hAnsiTheme="minorEastAsia"/>
                      <w:color w:val="auto"/>
                      <w:kern w:val="0"/>
                      <w:szCs w:val="21"/>
                    </w:rPr>
                  </w:pPr>
                  <w:r>
                    <w:rPr>
                      <w:rFonts w:hint="eastAsia" w:asciiTheme="minorEastAsia" w:hAnsiTheme="minorEastAsia"/>
                      <w:color w:val="auto"/>
                      <w:kern w:val="0"/>
                      <w:szCs w:val="21"/>
                    </w:rPr>
                    <w:t>通过率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9" w:type="dxa"/>
                  <w:vAlign w:val="center"/>
                </w:tcPr>
                <w:p>
                  <w:pPr>
                    <w:tabs>
                      <w:tab w:val="left" w:pos="1110"/>
                      <w:tab w:val="left" w:pos="1904"/>
                      <w:tab w:val="left" w:pos="3127"/>
                      <w:tab w:val="left" w:pos="4545"/>
                      <w:tab w:val="left" w:pos="7152"/>
                    </w:tabs>
                    <w:spacing w:beforeLines="50" w:line="400" w:lineRule="exact"/>
                    <w:jc w:val="center"/>
                    <w:rPr>
                      <w:rFonts w:asciiTheme="minorEastAsia" w:hAnsiTheme="minorEastAsia"/>
                      <w:color w:val="auto"/>
                      <w:kern w:val="0"/>
                      <w:szCs w:val="21"/>
                    </w:rPr>
                  </w:pPr>
                  <w:r>
                    <w:rPr>
                      <w:rFonts w:asciiTheme="minorEastAsia" w:hAnsiTheme="minorEastAsia"/>
                      <w:color w:val="auto"/>
                      <w:kern w:val="0"/>
                      <w:szCs w:val="21"/>
                    </w:rPr>
                    <w:t>20</w:t>
                  </w:r>
                  <w:r>
                    <w:rPr>
                      <w:rFonts w:hint="eastAsia" w:asciiTheme="minorEastAsia" w:hAnsiTheme="minorEastAsia"/>
                      <w:color w:val="auto"/>
                      <w:kern w:val="0"/>
                      <w:szCs w:val="21"/>
                    </w:rPr>
                    <w:t>19秋季</w:t>
                  </w:r>
                </w:p>
              </w:tc>
              <w:tc>
                <w:tcPr>
                  <w:tcW w:w="908" w:type="dxa"/>
                  <w:vAlign w:val="center"/>
                </w:tcPr>
                <w:p>
                  <w:pPr>
                    <w:tabs>
                      <w:tab w:val="left" w:pos="1110"/>
                      <w:tab w:val="left" w:pos="1904"/>
                      <w:tab w:val="left" w:pos="3127"/>
                      <w:tab w:val="left" w:pos="4545"/>
                      <w:tab w:val="left" w:pos="7152"/>
                    </w:tabs>
                    <w:spacing w:beforeLines="50" w:line="400" w:lineRule="exact"/>
                    <w:jc w:val="center"/>
                    <w:rPr>
                      <w:rFonts w:asciiTheme="minorEastAsia" w:hAnsiTheme="minorEastAsia"/>
                      <w:color w:val="auto"/>
                      <w:kern w:val="0"/>
                      <w:szCs w:val="21"/>
                    </w:rPr>
                  </w:pPr>
                  <w:r>
                    <w:rPr>
                      <w:rFonts w:hint="eastAsia" w:asciiTheme="minorEastAsia" w:hAnsiTheme="minorEastAsia"/>
                      <w:color w:val="auto"/>
                      <w:kern w:val="0"/>
                      <w:szCs w:val="21"/>
                    </w:rPr>
                    <w:t>62</w:t>
                  </w:r>
                </w:p>
              </w:tc>
              <w:tc>
                <w:tcPr>
                  <w:tcW w:w="1989" w:type="dxa"/>
                  <w:vAlign w:val="center"/>
                </w:tcPr>
                <w:p>
                  <w:pPr>
                    <w:tabs>
                      <w:tab w:val="left" w:pos="1110"/>
                      <w:tab w:val="left" w:pos="1904"/>
                      <w:tab w:val="left" w:pos="3127"/>
                      <w:tab w:val="left" w:pos="4545"/>
                      <w:tab w:val="left" w:pos="7152"/>
                    </w:tabs>
                    <w:spacing w:beforeLines="50" w:line="400" w:lineRule="exact"/>
                    <w:jc w:val="center"/>
                    <w:rPr>
                      <w:rFonts w:asciiTheme="minorEastAsia" w:hAnsiTheme="minorEastAsia"/>
                      <w:color w:val="auto"/>
                      <w:kern w:val="0"/>
                      <w:szCs w:val="21"/>
                    </w:rPr>
                  </w:pPr>
                  <w:r>
                    <w:rPr>
                      <w:rFonts w:hint="eastAsia" w:asciiTheme="minorEastAsia" w:hAnsiTheme="minorEastAsia"/>
                      <w:color w:val="auto"/>
                      <w:kern w:val="0"/>
                      <w:szCs w:val="21"/>
                    </w:rPr>
                    <w:t>461</w:t>
                  </w:r>
                </w:p>
              </w:tc>
              <w:tc>
                <w:tcPr>
                  <w:tcW w:w="1645" w:type="dxa"/>
                  <w:vAlign w:val="center"/>
                </w:tcPr>
                <w:p>
                  <w:pPr>
                    <w:tabs>
                      <w:tab w:val="left" w:pos="1110"/>
                      <w:tab w:val="left" w:pos="1904"/>
                      <w:tab w:val="left" w:pos="3127"/>
                      <w:tab w:val="left" w:pos="4545"/>
                      <w:tab w:val="left" w:pos="7152"/>
                    </w:tabs>
                    <w:spacing w:beforeLines="50" w:line="400" w:lineRule="exact"/>
                    <w:jc w:val="center"/>
                    <w:rPr>
                      <w:rFonts w:asciiTheme="minorEastAsia" w:hAnsiTheme="minorEastAsia"/>
                      <w:color w:val="auto"/>
                      <w:kern w:val="0"/>
                      <w:szCs w:val="21"/>
                    </w:rPr>
                  </w:pPr>
                  <w:r>
                    <w:rPr>
                      <w:rFonts w:hint="eastAsia" w:asciiTheme="minorEastAsia" w:hAnsiTheme="minorEastAsia"/>
                      <w:color w:val="auto"/>
                      <w:kern w:val="0"/>
                      <w:szCs w:val="21"/>
                    </w:rPr>
                    <w:t>101</w:t>
                  </w:r>
                </w:p>
              </w:tc>
              <w:tc>
                <w:tcPr>
                  <w:tcW w:w="1870" w:type="dxa"/>
                  <w:vAlign w:val="center"/>
                </w:tcPr>
                <w:p>
                  <w:pPr>
                    <w:tabs>
                      <w:tab w:val="left" w:pos="1110"/>
                      <w:tab w:val="left" w:pos="1904"/>
                      <w:tab w:val="left" w:pos="3127"/>
                      <w:tab w:val="left" w:pos="4545"/>
                      <w:tab w:val="left" w:pos="7152"/>
                    </w:tabs>
                    <w:spacing w:beforeLines="50" w:line="400" w:lineRule="exact"/>
                    <w:jc w:val="center"/>
                    <w:rPr>
                      <w:rFonts w:asciiTheme="minorEastAsia" w:hAnsiTheme="minorEastAsia"/>
                      <w:color w:val="auto"/>
                      <w:kern w:val="0"/>
                      <w:szCs w:val="21"/>
                    </w:rPr>
                  </w:pPr>
                  <w:r>
                    <w:rPr>
                      <w:rFonts w:hint="eastAsia" w:asciiTheme="minorEastAsia" w:hAnsiTheme="minorEastAsia"/>
                      <w:color w:val="auto"/>
                      <w:kern w:val="0"/>
                      <w:szCs w:val="21"/>
                    </w:rPr>
                    <w:t>2028</w:t>
                  </w:r>
                </w:p>
              </w:tc>
              <w:tc>
                <w:tcPr>
                  <w:tcW w:w="1423" w:type="dxa"/>
                  <w:vAlign w:val="center"/>
                </w:tcPr>
                <w:p>
                  <w:pPr>
                    <w:tabs>
                      <w:tab w:val="left" w:pos="1110"/>
                      <w:tab w:val="left" w:pos="1904"/>
                      <w:tab w:val="left" w:pos="3127"/>
                      <w:tab w:val="left" w:pos="4545"/>
                      <w:tab w:val="left" w:pos="7152"/>
                    </w:tabs>
                    <w:spacing w:beforeLines="50" w:line="400" w:lineRule="exact"/>
                    <w:jc w:val="center"/>
                    <w:rPr>
                      <w:rFonts w:asciiTheme="minorEastAsia" w:hAnsiTheme="minorEastAsia"/>
                      <w:color w:val="auto"/>
                      <w:kern w:val="0"/>
                      <w:szCs w:val="21"/>
                    </w:rPr>
                  </w:pPr>
                  <w:r>
                    <w:rPr>
                      <w:rFonts w:hint="eastAsia" w:asciiTheme="minorEastAsia" w:hAnsiTheme="minorEastAsia"/>
                      <w:color w:val="auto"/>
                      <w:kern w:val="0"/>
                      <w:szCs w:val="21"/>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9" w:type="dxa"/>
                  <w:vAlign w:val="center"/>
                </w:tcPr>
                <w:p>
                  <w:pPr>
                    <w:tabs>
                      <w:tab w:val="left" w:pos="1110"/>
                      <w:tab w:val="left" w:pos="1904"/>
                      <w:tab w:val="left" w:pos="3127"/>
                      <w:tab w:val="left" w:pos="4545"/>
                    </w:tabs>
                    <w:spacing w:beforeLines="50" w:line="400" w:lineRule="exact"/>
                    <w:jc w:val="center"/>
                    <w:rPr>
                      <w:rFonts w:asciiTheme="minorEastAsia" w:hAnsiTheme="minorEastAsia"/>
                      <w:color w:val="auto"/>
                      <w:kern w:val="0"/>
                      <w:szCs w:val="21"/>
                    </w:rPr>
                  </w:pPr>
                  <w:r>
                    <w:rPr>
                      <w:rFonts w:hint="eastAsia" w:asciiTheme="minorEastAsia" w:hAnsiTheme="minorEastAsia"/>
                      <w:color w:val="auto"/>
                      <w:kern w:val="0"/>
                      <w:szCs w:val="21"/>
                    </w:rPr>
                    <w:t>2020秋季</w:t>
                  </w:r>
                </w:p>
              </w:tc>
              <w:tc>
                <w:tcPr>
                  <w:tcW w:w="908" w:type="dxa"/>
                  <w:vAlign w:val="center"/>
                </w:tcPr>
                <w:p>
                  <w:pPr>
                    <w:tabs>
                      <w:tab w:val="left" w:pos="1110"/>
                      <w:tab w:val="left" w:pos="1904"/>
                      <w:tab w:val="left" w:pos="3127"/>
                      <w:tab w:val="left" w:pos="4545"/>
                    </w:tabs>
                    <w:spacing w:beforeLines="50" w:line="400" w:lineRule="exact"/>
                    <w:jc w:val="center"/>
                    <w:rPr>
                      <w:rFonts w:asciiTheme="minorEastAsia" w:hAnsiTheme="minorEastAsia"/>
                      <w:color w:val="auto"/>
                      <w:kern w:val="0"/>
                      <w:szCs w:val="21"/>
                    </w:rPr>
                  </w:pPr>
                  <w:r>
                    <w:rPr>
                      <w:rFonts w:hint="eastAsia" w:asciiTheme="minorEastAsia" w:hAnsiTheme="minorEastAsia"/>
                      <w:color w:val="auto"/>
                      <w:kern w:val="0"/>
                      <w:szCs w:val="21"/>
                    </w:rPr>
                    <w:t>97</w:t>
                  </w:r>
                </w:p>
              </w:tc>
              <w:tc>
                <w:tcPr>
                  <w:tcW w:w="1989" w:type="dxa"/>
                  <w:vAlign w:val="center"/>
                </w:tcPr>
                <w:p>
                  <w:pPr>
                    <w:tabs>
                      <w:tab w:val="left" w:pos="1110"/>
                      <w:tab w:val="left" w:pos="1904"/>
                      <w:tab w:val="left" w:pos="3127"/>
                      <w:tab w:val="left" w:pos="4545"/>
                    </w:tabs>
                    <w:spacing w:beforeLines="50" w:line="400" w:lineRule="exact"/>
                    <w:jc w:val="center"/>
                    <w:rPr>
                      <w:rFonts w:asciiTheme="minorEastAsia" w:hAnsiTheme="minorEastAsia"/>
                      <w:color w:val="auto"/>
                      <w:kern w:val="0"/>
                      <w:szCs w:val="21"/>
                    </w:rPr>
                  </w:pPr>
                  <w:r>
                    <w:rPr>
                      <w:rFonts w:hint="eastAsia" w:asciiTheme="minorEastAsia" w:hAnsiTheme="minorEastAsia"/>
                      <w:color w:val="auto"/>
                      <w:kern w:val="0"/>
                      <w:szCs w:val="21"/>
                    </w:rPr>
                    <w:t>590</w:t>
                  </w:r>
                </w:p>
              </w:tc>
              <w:tc>
                <w:tcPr>
                  <w:tcW w:w="1645" w:type="dxa"/>
                  <w:vAlign w:val="center"/>
                </w:tcPr>
                <w:p>
                  <w:pPr>
                    <w:tabs>
                      <w:tab w:val="left" w:pos="1110"/>
                      <w:tab w:val="left" w:pos="1904"/>
                      <w:tab w:val="left" w:pos="3127"/>
                      <w:tab w:val="left" w:pos="4545"/>
                    </w:tabs>
                    <w:spacing w:beforeLines="50" w:line="400" w:lineRule="exact"/>
                    <w:jc w:val="center"/>
                    <w:rPr>
                      <w:rFonts w:asciiTheme="minorEastAsia" w:hAnsiTheme="minorEastAsia"/>
                      <w:color w:val="auto"/>
                      <w:kern w:val="0"/>
                      <w:szCs w:val="21"/>
                    </w:rPr>
                  </w:pPr>
                  <w:r>
                    <w:rPr>
                      <w:rFonts w:hint="eastAsia" w:asciiTheme="minorEastAsia" w:hAnsiTheme="minorEastAsia"/>
                      <w:color w:val="auto"/>
                      <w:kern w:val="0"/>
                      <w:szCs w:val="21"/>
                    </w:rPr>
                    <w:t>109</w:t>
                  </w:r>
                </w:p>
              </w:tc>
              <w:tc>
                <w:tcPr>
                  <w:tcW w:w="1870" w:type="dxa"/>
                  <w:vAlign w:val="center"/>
                </w:tcPr>
                <w:p>
                  <w:pPr>
                    <w:tabs>
                      <w:tab w:val="left" w:pos="1110"/>
                      <w:tab w:val="left" w:pos="1904"/>
                      <w:tab w:val="left" w:pos="3127"/>
                      <w:tab w:val="left" w:pos="4545"/>
                    </w:tabs>
                    <w:spacing w:beforeLines="50" w:line="400" w:lineRule="exact"/>
                    <w:jc w:val="center"/>
                    <w:rPr>
                      <w:rFonts w:asciiTheme="minorEastAsia" w:hAnsiTheme="minorEastAsia"/>
                      <w:color w:val="auto"/>
                      <w:kern w:val="0"/>
                      <w:szCs w:val="21"/>
                    </w:rPr>
                  </w:pPr>
                  <w:r>
                    <w:rPr>
                      <w:rFonts w:hint="eastAsia" w:asciiTheme="minorEastAsia" w:hAnsiTheme="minorEastAsia"/>
                      <w:color w:val="auto"/>
                      <w:kern w:val="0"/>
                      <w:szCs w:val="21"/>
                    </w:rPr>
                    <w:t>4994</w:t>
                  </w:r>
                </w:p>
              </w:tc>
              <w:tc>
                <w:tcPr>
                  <w:tcW w:w="1423" w:type="dxa"/>
                  <w:vAlign w:val="center"/>
                </w:tcPr>
                <w:p>
                  <w:pPr>
                    <w:tabs>
                      <w:tab w:val="left" w:pos="1110"/>
                      <w:tab w:val="left" w:pos="1904"/>
                      <w:tab w:val="left" w:pos="3127"/>
                      <w:tab w:val="left" w:pos="4545"/>
                    </w:tabs>
                    <w:spacing w:beforeLines="50" w:line="400" w:lineRule="exact"/>
                    <w:jc w:val="center"/>
                    <w:rPr>
                      <w:rFonts w:asciiTheme="minorEastAsia" w:hAnsiTheme="minorEastAsia"/>
                      <w:color w:val="auto"/>
                      <w:kern w:val="0"/>
                      <w:szCs w:val="21"/>
                    </w:rPr>
                  </w:pPr>
                  <w:r>
                    <w:rPr>
                      <w:rFonts w:hint="eastAsia" w:asciiTheme="minorEastAsia" w:hAnsiTheme="minorEastAsia"/>
                      <w:color w:val="auto"/>
                      <w:kern w:val="0"/>
                      <w:szCs w:val="21"/>
                    </w:rPr>
                    <w:t>100%</w:t>
                  </w:r>
                </w:p>
              </w:tc>
            </w:tr>
          </w:tbl>
          <w:p>
            <w:pPr>
              <w:tabs>
                <w:tab w:val="left" w:pos="1110"/>
                <w:tab w:val="left" w:pos="1904"/>
                <w:tab w:val="left" w:pos="3127"/>
                <w:tab w:val="left" w:pos="4545"/>
                <w:tab w:val="left" w:pos="7152"/>
              </w:tabs>
              <w:spacing w:line="400" w:lineRule="exact"/>
              <w:ind w:firstLine="480" w:firstLineChars="200"/>
              <w:rPr>
                <w:rFonts w:asciiTheme="minorEastAsia" w:hAnsiTheme="minorEastAsia"/>
                <w:color w:val="000000" w:themeColor="text1"/>
                <w:kern w:val="0"/>
                <w:sz w:val="24"/>
              </w:rPr>
            </w:pPr>
            <w:r>
              <w:rPr>
                <w:rFonts w:hint="eastAsia" w:asciiTheme="minorEastAsia" w:hAnsiTheme="minorEastAsia"/>
                <w:color w:val="000000" w:themeColor="text1"/>
                <w:kern w:val="0"/>
                <w:sz w:val="24"/>
              </w:rPr>
              <w:t>校内进行了3期混合式教学，受到学生的好评。根据学生历年成绩对比及学生反馈，该课程采用</w:t>
            </w:r>
            <w:r>
              <w:rPr>
                <w:rFonts w:asciiTheme="minorEastAsia" w:hAnsiTheme="minorEastAsia"/>
                <w:color w:val="000000" w:themeColor="text1"/>
                <w:kern w:val="0"/>
                <w:sz w:val="24"/>
              </w:rPr>
              <w:t>信息技术与课程深度融合，创新</w:t>
            </w:r>
            <w:r>
              <w:rPr>
                <w:rFonts w:hint="eastAsia" w:asciiTheme="minorEastAsia" w:hAnsiTheme="minorEastAsia"/>
                <w:color w:val="000000" w:themeColor="text1"/>
                <w:kern w:val="0"/>
                <w:sz w:val="24"/>
              </w:rPr>
              <w:t>“</w:t>
            </w:r>
            <w:r>
              <w:rPr>
                <w:rFonts w:asciiTheme="minorEastAsia" w:hAnsiTheme="minorEastAsia"/>
                <w:color w:val="000000" w:themeColor="text1"/>
                <w:kern w:val="0"/>
                <w:sz w:val="24"/>
              </w:rPr>
              <w:t>互联网+</w:t>
            </w:r>
            <w:r>
              <w:rPr>
                <w:rFonts w:hint="eastAsia" w:asciiTheme="minorEastAsia" w:hAnsiTheme="minorEastAsia"/>
                <w:color w:val="000000" w:themeColor="text1"/>
                <w:kern w:val="0"/>
                <w:sz w:val="24"/>
              </w:rPr>
              <w:t>”</w:t>
            </w:r>
            <w:r>
              <w:rPr>
                <w:rFonts w:asciiTheme="minorEastAsia" w:hAnsiTheme="minorEastAsia"/>
                <w:color w:val="000000" w:themeColor="text1"/>
                <w:kern w:val="0"/>
                <w:sz w:val="24"/>
              </w:rPr>
              <w:t>环境下教学方法。</w:t>
            </w:r>
            <w:r>
              <w:rPr>
                <w:rFonts w:hint="eastAsia" w:asciiTheme="minorEastAsia" w:hAnsiTheme="minorEastAsia"/>
                <w:color w:val="000000" w:themeColor="text1"/>
                <w:kern w:val="0"/>
                <w:sz w:val="24"/>
              </w:rPr>
              <w:t>以BIM融入课程，将专业抽象的内容讲解的通俗易懂，极大的激发了学习兴趣和主动性。建立以职业需求为导向、以实践能力培养为重点、以产学结合为途径的人才培养模式。</w:t>
            </w:r>
          </w:p>
          <w:p>
            <w:pPr>
              <w:numPr>
                <w:ilvl w:val="0"/>
                <w:numId w:val="3"/>
              </w:numPr>
              <w:spacing w:line="400" w:lineRule="exact"/>
              <w:ind w:firstLine="482" w:firstLineChars="200"/>
              <w:rPr>
                <w:rFonts w:asciiTheme="minorEastAsia" w:hAnsiTheme="minorEastAsia"/>
                <w:b/>
                <w:bCs/>
                <w:color w:val="000000" w:themeColor="text1"/>
                <w:kern w:val="0"/>
                <w:sz w:val="24"/>
              </w:rPr>
            </w:pPr>
            <w:r>
              <w:rPr>
                <w:rFonts w:hint="eastAsia" w:asciiTheme="minorEastAsia" w:hAnsiTheme="minorEastAsia"/>
                <w:b/>
                <w:bCs/>
                <w:color w:val="000000" w:themeColor="text1"/>
                <w:kern w:val="0"/>
                <w:sz w:val="24"/>
              </w:rPr>
              <w:t>其他高校及社会学习者的应用情况及效果 </w:t>
            </w:r>
          </w:p>
          <w:p>
            <w:pPr>
              <w:spacing w:line="400" w:lineRule="exact"/>
              <w:ind w:firstLine="480" w:firstLineChars="200"/>
              <w:rPr>
                <w:rFonts w:asciiTheme="minorEastAsia" w:hAnsiTheme="minorEastAsia"/>
                <w:color w:val="000000" w:themeColor="text1"/>
                <w:kern w:val="0"/>
                <w:sz w:val="24"/>
              </w:rPr>
            </w:pPr>
            <w:r>
              <w:rPr>
                <w:rFonts w:hint="eastAsia" w:asciiTheme="minorEastAsia" w:hAnsiTheme="minorEastAsia"/>
                <w:color w:val="000000" w:themeColor="text1"/>
                <w:kern w:val="0"/>
                <w:sz w:val="24"/>
              </w:rPr>
              <w:t>自2019年10月28日在中国大学MOOC以在线开放课程运行，至今已运行至第三期（第三期未结束），选课人数达8322人。具体情况如下：</w:t>
            </w:r>
          </w:p>
          <w:tbl>
            <w:tblPr>
              <w:tblStyle w:val="7"/>
              <w:tblW w:w="89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5"/>
              <w:gridCol w:w="1130"/>
              <w:gridCol w:w="904"/>
              <w:gridCol w:w="904"/>
              <w:gridCol w:w="1130"/>
              <w:gridCol w:w="1637"/>
              <w:gridCol w:w="20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1185" w:type="dxa"/>
                  <w:vAlign w:val="center"/>
                </w:tcPr>
                <w:p>
                  <w:pPr>
                    <w:spacing w:line="400" w:lineRule="exact"/>
                    <w:jc w:val="center"/>
                    <w:rPr>
                      <w:rFonts w:asciiTheme="minorEastAsia" w:hAnsiTheme="minorEastAsia"/>
                      <w:color w:val="000000" w:themeColor="text1"/>
                      <w:kern w:val="0"/>
                      <w:sz w:val="24"/>
                    </w:rPr>
                  </w:pPr>
                  <w:r>
                    <w:rPr>
                      <w:rFonts w:hint="eastAsia" w:asciiTheme="minorEastAsia" w:hAnsiTheme="minorEastAsia"/>
                      <w:color w:val="000000" w:themeColor="text1"/>
                      <w:kern w:val="0"/>
                      <w:szCs w:val="21"/>
                    </w:rPr>
                    <w:t>期次</w:t>
                  </w:r>
                </w:p>
              </w:tc>
              <w:tc>
                <w:tcPr>
                  <w:tcW w:w="1130" w:type="dxa"/>
                  <w:vAlign w:val="center"/>
                </w:tcPr>
                <w:p>
                  <w:pPr>
                    <w:spacing w:line="400" w:lineRule="exact"/>
                    <w:jc w:val="center"/>
                    <w:rPr>
                      <w:rFonts w:asciiTheme="minorEastAsia" w:hAnsiTheme="minorEastAsia"/>
                      <w:color w:val="000000" w:themeColor="text1"/>
                      <w:kern w:val="0"/>
                      <w:sz w:val="24"/>
                    </w:rPr>
                  </w:pPr>
                  <w:r>
                    <w:rPr>
                      <w:rFonts w:hint="eastAsia" w:asciiTheme="minorEastAsia" w:hAnsiTheme="minorEastAsia"/>
                      <w:color w:val="000000" w:themeColor="text1"/>
                      <w:kern w:val="0"/>
                      <w:szCs w:val="21"/>
                    </w:rPr>
                    <w:t>选课人数</w:t>
                  </w:r>
                </w:p>
              </w:tc>
              <w:tc>
                <w:tcPr>
                  <w:tcW w:w="904" w:type="dxa"/>
                  <w:vAlign w:val="center"/>
                </w:tcPr>
                <w:p>
                  <w:pPr>
                    <w:spacing w:line="400" w:lineRule="exact"/>
                    <w:jc w:val="center"/>
                    <w:rPr>
                      <w:rFonts w:asciiTheme="minorEastAsia" w:hAnsiTheme="minorEastAsia"/>
                      <w:color w:val="000000" w:themeColor="text1"/>
                      <w:kern w:val="0"/>
                      <w:sz w:val="24"/>
                    </w:rPr>
                  </w:pPr>
                  <w:r>
                    <w:rPr>
                      <w:rFonts w:hint="eastAsia" w:asciiTheme="minorEastAsia" w:hAnsiTheme="minorEastAsia"/>
                      <w:color w:val="000000" w:themeColor="text1"/>
                      <w:kern w:val="0"/>
                      <w:szCs w:val="21"/>
                    </w:rPr>
                    <w:t>发帖数</w:t>
                  </w:r>
                </w:p>
              </w:tc>
              <w:tc>
                <w:tcPr>
                  <w:tcW w:w="904" w:type="dxa"/>
                  <w:vAlign w:val="center"/>
                </w:tcPr>
                <w:p>
                  <w:pPr>
                    <w:spacing w:line="400" w:lineRule="exact"/>
                    <w:jc w:val="center"/>
                    <w:rPr>
                      <w:rFonts w:asciiTheme="minorEastAsia" w:hAnsiTheme="minorEastAsia"/>
                      <w:color w:val="000000" w:themeColor="text1"/>
                      <w:kern w:val="0"/>
                      <w:sz w:val="24"/>
                    </w:rPr>
                  </w:pPr>
                  <w:r>
                    <w:rPr>
                      <w:rFonts w:hint="eastAsia" w:asciiTheme="minorEastAsia" w:hAnsiTheme="minorEastAsia"/>
                      <w:color w:val="000000" w:themeColor="text1"/>
                      <w:kern w:val="0"/>
                      <w:szCs w:val="21"/>
                    </w:rPr>
                    <w:t>互动数</w:t>
                  </w:r>
                </w:p>
              </w:tc>
              <w:tc>
                <w:tcPr>
                  <w:tcW w:w="1130" w:type="dxa"/>
                  <w:vAlign w:val="center"/>
                </w:tcPr>
                <w:p>
                  <w:pPr>
                    <w:spacing w:line="400" w:lineRule="exact"/>
                    <w:jc w:val="center"/>
                    <w:rPr>
                      <w:rFonts w:asciiTheme="minorEastAsia" w:hAnsiTheme="minorEastAsia"/>
                      <w:color w:val="000000" w:themeColor="text1"/>
                      <w:kern w:val="0"/>
                      <w:sz w:val="24"/>
                    </w:rPr>
                  </w:pPr>
                  <w:r>
                    <w:rPr>
                      <w:rFonts w:hint="eastAsia" w:asciiTheme="minorEastAsia" w:hAnsiTheme="minorEastAsia"/>
                      <w:color w:val="000000" w:themeColor="text1"/>
                      <w:kern w:val="0"/>
                      <w:szCs w:val="21"/>
                    </w:rPr>
                    <w:t>测验人数</w:t>
                  </w:r>
                </w:p>
              </w:tc>
              <w:tc>
                <w:tcPr>
                  <w:tcW w:w="1637" w:type="dxa"/>
                  <w:vAlign w:val="center"/>
                </w:tcPr>
                <w:p>
                  <w:pPr>
                    <w:spacing w:line="400" w:lineRule="exact"/>
                    <w:jc w:val="center"/>
                    <w:rPr>
                      <w:rFonts w:asciiTheme="minorEastAsia" w:hAnsiTheme="minorEastAsia"/>
                      <w:color w:val="000000" w:themeColor="text1"/>
                      <w:kern w:val="0"/>
                      <w:szCs w:val="21"/>
                    </w:rPr>
                  </w:pPr>
                  <w:r>
                    <w:rPr>
                      <w:rFonts w:hint="eastAsia" w:asciiTheme="minorEastAsia" w:hAnsiTheme="minorEastAsia"/>
                      <w:color w:val="000000" w:themeColor="text1"/>
                      <w:kern w:val="0"/>
                      <w:szCs w:val="21"/>
                    </w:rPr>
                    <w:t>校外spoc</w:t>
                  </w:r>
                </w:p>
                <w:p>
                  <w:pPr>
                    <w:spacing w:line="400" w:lineRule="exact"/>
                    <w:jc w:val="center"/>
                    <w:rPr>
                      <w:rFonts w:asciiTheme="minorEastAsia" w:hAnsiTheme="minorEastAsia"/>
                      <w:color w:val="000000" w:themeColor="text1"/>
                      <w:kern w:val="0"/>
                      <w:sz w:val="24"/>
                    </w:rPr>
                  </w:pPr>
                  <w:r>
                    <w:rPr>
                      <w:rFonts w:hint="eastAsia" w:asciiTheme="minorEastAsia" w:hAnsiTheme="minorEastAsia"/>
                      <w:color w:val="000000" w:themeColor="text1"/>
                      <w:kern w:val="0"/>
                      <w:szCs w:val="21"/>
                    </w:rPr>
                    <w:t>选课人数</w:t>
                  </w:r>
                </w:p>
              </w:tc>
              <w:tc>
                <w:tcPr>
                  <w:tcW w:w="2089" w:type="dxa"/>
                  <w:vAlign w:val="center"/>
                </w:tcPr>
                <w:p>
                  <w:pPr>
                    <w:spacing w:line="400" w:lineRule="exact"/>
                    <w:jc w:val="center"/>
                    <w:rPr>
                      <w:rFonts w:asciiTheme="minorEastAsia" w:hAnsiTheme="minorEastAsia"/>
                      <w:color w:val="000000" w:themeColor="text1"/>
                      <w:kern w:val="0"/>
                      <w:szCs w:val="21"/>
                    </w:rPr>
                  </w:pPr>
                  <w:r>
                    <w:rPr>
                      <w:rFonts w:hint="eastAsia" w:asciiTheme="minorEastAsia" w:hAnsiTheme="minorEastAsia"/>
                      <w:color w:val="000000" w:themeColor="text1"/>
                      <w:kern w:val="0"/>
                      <w:szCs w:val="21"/>
                    </w:rPr>
                    <w:t>校外spoc使</w:t>
                  </w:r>
                </w:p>
                <w:p>
                  <w:pPr>
                    <w:spacing w:line="400" w:lineRule="exact"/>
                    <w:jc w:val="center"/>
                    <w:rPr>
                      <w:rFonts w:asciiTheme="minorEastAsia" w:hAnsiTheme="minorEastAsia"/>
                      <w:color w:val="000000" w:themeColor="text1"/>
                      <w:kern w:val="0"/>
                      <w:sz w:val="24"/>
                    </w:rPr>
                  </w:pPr>
                  <w:r>
                    <w:rPr>
                      <w:rFonts w:hint="eastAsia" w:asciiTheme="minorEastAsia" w:hAnsiTheme="minorEastAsia"/>
                      <w:color w:val="000000" w:themeColor="text1"/>
                      <w:kern w:val="0"/>
                      <w:szCs w:val="21"/>
                    </w:rPr>
                    <w:t>用学校总数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5" w:type="dxa"/>
                  <w:vAlign w:val="center"/>
                </w:tcPr>
                <w:p>
                  <w:pPr>
                    <w:tabs>
                      <w:tab w:val="left" w:pos="1144"/>
                      <w:tab w:val="left" w:pos="2231"/>
                      <w:tab w:val="left" w:pos="3183"/>
                      <w:tab w:val="left" w:pos="4047"/>
                      <w:tab w:val="left" w:pos="5150"/>
                      <w:tab w:val="left" w:pos="7008"/>
                    </w:tabs>
                    <w:spacing w:line="400" w:lineRule="exact"/>
                    <w:jc w:val="center"/>
                    <w:rPr>
                      <w:rFonts w:asciiTheme="minorEastAsia" w:hAnsiTheme="minorEastAsia"/>
                      <w:color w:val="000000" w:themeColor="text1"/>
                      <w:kern w:val="0"/>
                      <w:sz w:val="24"/>
                    </w:rPr>
                  </w:pPr>
                  <w:r>
                    <w:rPr>
                      <w:rFonts w:hint="eastAsia" w:asciiTheme="minorEastAsia" w:hAnsiTheme="minorEastAsia"/>
                      <w:color w:val="000000" w:themeColor="text1"/>
                      <w:kern w:val="0"/>
                      <w:szCs w:val="21"/>
                    </w:rPr>
                    <w:t>2019秋季</w:t>
                  </w:r>
                </w:p>
              </w:tc>
              <w:tc>
                <w:tcPr>
                  <w:tcW w:w="1130" w:type="dxa"/>
                  <w:vAlign w:val="center"/>
                </w:tcPr>
                <w:p>
                  <w:pPr>
                    <w:tabs>
                      <w:tab w:val="left" w:pos="1144"/>
                      <w:tab w:val="left" w:pos="2231"/>
                      <w:tab w:val="left" w:pos="3183"/>
                      <w:tab w:val="left" w:pos="4047"/>
                      <w:tab w:val="left" w:pos="5150"/>
                      <w:tab w:val="left" w:pos="7008"/>
                    </w:tabs>
                    <w:spacing w:line="400" w:lineRule="exact"/>
                    <w:jc w:val="center"/>
                    <w:rPr>
                      <w:rFonts w:asciiTheme="minorEastAsia" w:hAnsiTheme="minorEastAsia"/>
                      <w:color w:val="000000" w:themeColor="text1"/>
                      <w:kern w:val="0"/>
                      <w:sz w:val="24"/>
                    </w:rPr>
                  </w:pPr>
                  <w:r>
                    <w:rPr>
                      <w:rFonts w:hint="eastAsia" w:asciiTheme="minorEastAsia" w:hAnsiTheme="minorEastAsia"/>
                      <w:color w:val="000000" w:themeColor="text1"/>
                      <w:kern w:val="0"/>
                      <w:szCs w:val="21"/>
                    </w:rPr>
                    <w:t>1738</w:t>
                  </w:r>
                </w:p>
              </w:tc>
              <w:tc>
                <w:tcPr>
                  <w:tcW w:w="904" w:type="dxa"/>
                  <w:vAlign w:val="center"/>
                </w:tcPr>
                <w:p>
                  <w:pPr>
                    <w:tabs>
                      <w:tab w:val="left" w:pos="1144"/>
                      <w:tab w:val="left" w:pos="2231"/>
                      <w:tab w:val="left" w:pos="3183"/>
                      <w:tab w:val="left" w:pos="4047"/>
                      <w:tab w:val="left" w:pos="5150"/>
                      <w:tab w:val="left" w:pos="7008"/>
                    </w:tabs>
                    <w:spacing w:line="400" w:lineRule="exact"/>
                    <w:jc w:val="center"/>
                    <w:rPr>
                      <w:rFonts w:asciiTheme="minorEastAsia" w:hAnsiTheme="minorEastAsia"/>
                      <w:color w:val="000000" w:themeColor="text1"/>
                      <w:kern w:val="0"/>
                      <w:sz w:val="24"/>
                    </w:rPr>
                  </w:pPr>
                  <w:r>
                    <w:rPr>
                      <w:rFonts w:asciiTheme="minorEastAsia" w:hAnsiTheme="minorEastAsia"/>
                      <w:color w:val="000000" w:themeColor="text1"/>
                      <w:kern w:val="0"/>
                      <w:szCs w:val="21"/>
                    </w:rPr>
                    <w:t>1195</w:t>
                  </w:r>
                </w:p>
              </w:tc>
              <w:tc>
                <w:tcPr>
                  <w:tcW w:w="904" w:type="dxa"/>
                  <w:vAlign w:val="center"/>
                </w:tcPr>
                <w:p>
                  <w:pPr>
                    <w:tabs>
                      <w:tab w:val="left" w:pos="1144"/>
                      <w:tab w:val="left" w:pos="2231"/>
                      <w:tab w:val="left" w:pos="3183"/>
                      <w:tab w:val="left" w:pos="4047"/>
                      <w:tab w:val="left" w:pos="5150"/>
                      <w:tab w:val="left" w:pos="7008"/>
                    </w:tabs>
                    <w:spacing w:line="400" w:lineRule="exact"/>
                    <w:jc w:val="center"/>
                    <w:rPr>
                      <w:rFonts w:asciiTheme="minorEastAsia" w:hAnsiTheme="minorEastAsia"/>
                      <w:color w:val="000000" w:themeColor="text1"/>
                      <w:kern w:val="0"/>
                      <w:sz w:val="24"/>
                    </w:rPr>
                  </w:pPr>
                  <w:r>
                    <w:rPr>
                      <w:rFonts w:asciiTheme="minorEastAsia" w:hAnsiTheme="minorEastAsia"/>
                      <w:color w:val="000000" w:themeColor="text1"/>
                      <w:kern w:val="0"/>
                      <w:szCs w:val="21"/>
                    </w:rPr>
                    <w:t>88</w:t>
                  </w:r>
                </w:p>
              </w:tc>
              <w:tc>
                <w:tcPr>
                  <w:tcW w:w="1130" w:type="dxa"/>
                  <w:vAlign w:val="center"/>
                </w:tcPr>
                <w:p>
                  <w:pPr>
                    <w:tabs>
                      <w:tab w:val="left" w:pos="1144"/>
                      <w:tab w:val="left" w:pos="2231"/>
                      <w:tab w:val="left" w:pos="3183"/>
                      <w:tab w:val="left" w:pos="4047"/>
                      <w:tab w:val="left" w:pos="5150"/>
                      <w:tab w:val="left" w:pos="7008"/>
                    </w:tabs>
                    <w:spacing w:line="400" w:lineRule="exact"/>
                    <w:jc w:val="center"/>
                    <w:rPr>
                      <w:rFonts w:asciiTheme="minorEastAsia" w:hAnsiTheme="minorEastAsia"/>
                      <w:color w:val="000000" w:themeColor="text1"/>
                      <w:kern w:val="0"/>
                      <w:sz w:val="24"/>
                    </w:rPr>
                  </w:pPr>
                  <w:r>
                    <w:rPr>
                      <w:rFonts w:asciiTheme="minorEastAsia" w:hAnsiTheme="minorEastAsia"/>
                      <w:color w:val="000000" w:themeColor="text1"/>
                      <w:kern w:val="0"/>
                      <w:szCs w:val="21"/>
                    </w:rPr>
                    <w:t>134</w:t>
                  </w:r>
                </w:p>
              </w:tc>
              <w:tc>
                <w:tcPr>
                  <w:tcW w:w="1637" w:type="dxa"/>
                  <w:vMerge w:val="restart"/>
                  <w:vAlign w:val="center"/>
                </w:tcPr>
                <w:p>
                  <w:pPr>
                    <w:tabs>
                      <w:tab w:val="left" w:pos="1144"/>
                      <w:tab w:val="left" w:pos="2231"/>
                      <w:tab w:val="left" w:pos="3183"/>
                      <w:tab w:val="left" w:pos="4047"/>
                      <w:tab w:val="left" w:pos="5150"/>
                      <w:tab w:val="left" w:pos="7008"/>
                    </w:tabs>
                    <w:spacing w:line="400" w:lineRule="exact"/>
                    <w:jc w:val="center"/>
                    <w:rPr>
                      <w:rFonts w:asciiTheme="minorEastAsia" w:hAnsiTheme="minorEastAsia"/>
                      <w:color w:val="000000" w:themeColor="text1"/>
                      <w:kern w:val="0"/>
                      <w:sz w:val="24"/>
                    </w:rPr>
                  </w:pPr>
                  <w:r>
                    <w:rPr>
                      <w:rFonts w:hint="eastAsia" w:asciiTheme="minorEastAsia" w:hAnsiTheme="minorEastAsia"/>
                      <w:color w:val="000000" w:themeColor="text1"/>
                      <w:kern w:val="0"/>
                      <w:szCs w:val="21"/>
                    </w:rPr>
                    <w:t>1827</w:t>
                  </w:r>
                </w:p>
              </w:tc>
              <w:tc>
                <w:tcPr>
                  <w:tcW w:w="2089" w:type="dxa"/>
                  <w:vMerge w:val="restart"/>
                  <w:vAlign w:val="center"/>
                </w:tcPr>
                <w:p>
                  <w:pPr>
                    <w:tabs>
                      <w:tab w:val="left" w:pos="1144"/>
                      <w:tab w:val="left" w:pos="2231"/>
                      <w:tab w:val="left" w:pos="3183"/>
                      <w:tab w:val="left" w:pos="4047"/>
                      <w:tab w:val="left" w:pos="5150"/>
                      <w:tab w:val="left" w:pos="7008"/>
                    </w:tabs>
                    <w:spacing w:line="400" w:lineRule="exact"/>
                    <w:jc w:val="center"/>
                    <w:rPr>
                      <w:rFonts w:asciiTheme="minorEastAsia" w:hAnsiTheme="minorEastAsia"/>
                      <w:color w:val="000000" w:themeColor="text1"/>
                      <w:kern w:val="0"/>
                      <w:sz w:val="24"/>
                    </w:rPr>
                  </w:pPr>
                  <w:r>
                    <w:rPr>
                      <w:rFonts w:hint="eastAsia" w:asciiTheme="minorEastAsia" w:hAnsiTheme="minorEastAsia"/>
                      <w:color w:val="000000" w:themeColor="text1"/>
                      <w:kern w:val="0"/>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185" w:type="dxa"/>
                  <w:vAlign w:val="center"/>
                </w:tcPr>
                <w:p>
                  <w:pPr>
                    <w:spacing w:line="400" w:lineRule="exact"/>
                    <w:jc w:val="center"/>
                    <w:rPr>
                      <w:rFonts w:asciiTheme="minorEastAsia" w:hAnsiTheme="minorEastAsia"/>
                      <w:color w:val="000000" w:themeColor="text1"/>
                      <w:kern w:val="0"/>
                      <w:sz w:val="24"/>
                    </w:rPr>
                  </w:pPr>
                  <w:r>
                    <w:rPr>
                      <w:rFonts w:asciiTheme="minorEastAsia" w:hAnsiTheme="minorEastAsia"/>
                      <w:color w:val="000000" w:themeColor="text1"/>
                      <w:kern w:val="0"/>
                      <w:szCs w:val="21"/>
                    </w:rPr>
                    <w:t>2020</w:t>
                  </w:r>
                  <w:r>
                    <w:rPr>
                      <w:rFonts w:hint="eastAsia" w:asciiTheme="minorEastAsia" w:hAnsiTheme="minorEastAsia"/>
                      <w:color w:val="000000" w:themeColor="text1"/>
                      <w:kern w:val="0"/>
                      <w:szCs w:val="21"/>
                    </w:rPr>
                    <w:t>春季</w:t>
                  </w:r>
                </w:p>
              </w:tc>
              <w:tc>
                <w:tcPr>
                  <w:tcW w:w="1130" w:type="dxa"/>
                  <w:vAlign w:val="center"/>
                </w:tcPr>
                <w:p>
                  <w:pPr>
                    <w:spacing w:line="400" w:lineRule="exact"/>
                    <w:jc w:val="center"/>
                    <w:rPr>
                      <w:rFonts w:asciiTheme="minorEastAsia" w:hAnsiTheme="minorEastAsia"/>
                      <w:color w:val="000000" w:themeColor="text1"/>
                      <w:kern w:val="0"/>
                      <w:sz w:val="24"/>
                    </w:rPr>
                  </w:pPr>
                  <w:r>
                    <w:rPr>
                      <w:rFonts w:asciiTheme="minorEastAsia" w:hAnsiTheme="minorEastAsia"/>
                      <w:color w:val="000000" w:themeColor="text1"/>
                      <w:kern w:val="0"/>
                      <w:szCs w:val="21"/>
                    </w:rPr>
                    <w:t>559</w:t>
                  </w:r>
                  <w:r>
                    <w:rPr>
                      <w:rFonts w:hint="eastAsia" w:asciiTheme="minorEastAsia" w:hAnsiTheme="minorEastAsia"/>
                      <w:color w:val="000000" w:themeColor="text1"/>
                      <w:kern w:val="0"/>
                      <w:szCs w:val="21"/>
                    </w:rPr>
                    <w:t>2</w:t>
                  </w:r>
                </w:p>
              </w:tc>
              <w:tc>
                <w:tcPr>
                  <w:tcW w:w="904" w:type="dxa"/>
                  <w:vAlign w:val="center"/>
                </w:tcPr>
                <w:p>
                  <w:pPr>
                    <w:spacing w:line="400" w:lineRule="exact"/>
                    <w:jc w:val="center"/>
                    <w:rPr>
                      <w:rFonts w:asciiTheme="minorEastAsia" w:hAnsiTheme="minorEastAsia"/>
                      <w:color w:val="000000" w:themeColor="text1"/>
                      <w:kern w:val="0"/>
                      <w:sz w:val="24"/>
                    </w:rPr>
                  </w:pPr>
                  <w:r>
                    <w:rPr>
                      <w:rFonts w:asciiTheme="minorEastAsia" w:hAnsiTheme="minorEastAsia"/>
                      <w:color w:val="000000" w:themeColor="text1"/>
                      <w:kern w:val="0"/>
                      <w:szCs w:val="21"/>
                    </w:rPr>
                    <w:t>8101</w:t>
                  </w:r>
                </w:p>
              </w:tc>
              <w:tc>
                <w:tcPr>
                  <w:tcW w:w="904" w:type="dxa"/>
                  <w:vAlign w:val="center"/>
                </w:tcPr>
                <w:p>
                  <w:pPr>
                    <w:spacing w:line="400" w:lineRule="exact"/>
                    <w:jc w:val="center"/>
                    <w:rPr>
                      <w:rFonts w:asciiTheme="minorEastAsia" w:hAnsiTheme="minorEastAsia"/>
                      <w:color w:val="000000" w:themeColor="text1"/>
                      <w:kern w:val="0"/>
                      <w:sz w:val="24"/>
                    </w:rPr>
                  </w:pPr>
                  <w:r>
                    <w:rPr>
                      <w:rFonts w:asciiTheme="minorEastAsia" w:hAnsiTheme="minorEastAsia"/>
                      <w:color w:val="000000" w:themeColor="text1"/>
                      <w:kern w:val="0"/>
                      <w:szCs w:val="21"/>
                    </w:rPr>
                    <w:t>614</w:t>
                  </w:r>
                </w:p>
              </w:tc>
              <w:tc>
                <w:tcPr>
                  <w:tcW w:w="1130" w:type="dxa"/>
                  <w:vAlign w:val="center"/>
                </w:tcPr>
                <w:p>
                  <w:pPr>
                    <w:spacing w:line="400" w:lineRule="exact"/>
                    <w:jc w:val="center"/>
                    <w:rPr>
                      <w:rFonts w:asciiTheme="minorEastAsia" w:hAnsiTheme="minorEastAsia"/>
                      <w:color w:val="000000" w:themeColor="text1"/>
                      <w:kern w:val="0"/>
                      <w:sz w:val="24"/>
                    </w:rPr>
                  </w:pPr>
                  <w:r>
                    <w:rPr>
                      <w:rFonts w:asciiTheme="minorEastAsia" w:hAnsiTheme="minorEastAsia"/>
                      <w:color w:val="000000" w:themeColor="text1"/>
                      <w:kern w:val="0"/>
                      <w:szCs w:val="21"/>
                    </w:rPr>
                    <w:t>641</w:t>
                  </w:r>
                </w:p>
              </w:tc>
              <w:tc>
                <w:tcPr>
                  <w:tcW w:w="1637" w:type="dxa"/>
                  <w:vMerge w:val="continue"/>
                </w:tcPr>
                <w:p>
                  <w:pPr>
                    <w:spacing w:line="400" w:lineRule="exact"/>
                    <w:rPr>
                      <w:rFonts w:asciiTheme="minorEastAsia" w:hAnsiTheme="minorEastAsia"/>
                      <w:color w:val="000000" w:themeColor="text1"/>
                      <w:kern w:val="0"/>
                      <w:sz w:val="24"/>
                    </w:rPr>
                  </w:pPr>
                </w:p>
              </w:tc>
              <w:tc>
                <w:tcPr>
                  <w:tcW w:w="2089" w:type="dxa"/>
                  <w:vMerge w:val="continue"/>
                </w:tcPr>
                <w:p>
                  <w:pPr>
                    <w:spacing w:line="400" w:lineRule="exact"/>
                    <w:rPr>
                      <w:rFonts w:asciiTheme="minorEastAsia" w:hAnsiTheme="minorEastAsia"/>
                      <w:color w:val="000000" w:themeColor="text1"/>
                      <w:kern w:val="0"/>
                      <w:sz w:val="24"/>
                    </w:rPr>
                  </w:pPr>
                </w:p>
              </w:tc>
            </w:tr>
          </w:tbl>
          <w:p>
            <w:pPr>
              <w:tabs>
                <w:tab w:val="left" w:pos="1144"/>
                <w:tab w:val="left" w:pos="2231"/>
                <w:tab w:val="left" w:pos="3183"/>
                <w:tab w:val="left" w:pos="4047"/>
                <w:tab w:val="left" w:pos="5150"/>
                <w:tab w:val="left" w:pos="7008"/>
              </w:tabs>
              <w:spacing w:line="400" w:lineRule="exact"/>
              <w:ind w:firstLine="480" w:firstLineChars="200"/>
              <w:rPr>
                <w:rFonts w:asciiTheme="minorEastAsia" w:hAnsiTheme="minorEastAsia"/>
                <w:color w:val="000000" w:themeColor="text1"/>
                <w:kern w:val="0"/>
                <w:sz w:val="24"/>
              </w:rPr>
            </w:pPr>
            <w:r>
              <w:rPr>
                <w:rFonts w:hint="eastAsia" w:asciiTheme="minorEastAsia" w:hAnsiTheme="minorEastAsia"/>
                <w:color w:val="000000" w:themeColor="text1"/>
                <w:kern w:val="0"/>
                <w:sz w:val="24"/>
              </w:rPr>
              <w:t>自2018年5月30日在学银在线以在线开放课程运行，至今已运行至第四期（第四期未结束），累计页面浏览量1812259，累计选课人数达3137人，累计互动次数8390次。具体情况如下：</w:t>
            </w:r>
          </w:p>
          <w:tbl>
            <w:tblPr>
              <w:tblStyle w:val="7"/>
              <w:tblW w:w="89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2"/>
              <w:gridCol w:w="1284"/>
              <w:gridCol w:w="1284"/>
              <w:gridCol w:w="1283"/>
              <w:gridCol w:w="1283"/>
              <w:gridCol w:w="1162"/>
              <w:gridCol w:w="14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2" w:type="dxa"/>
                  <w:vAlign w:val="center"/>
                </w:tcPr>
                <w:p>
                  <w:pPr>
                    <w:tabs>
                      <w:tab w:val="left" w:pos="1144"/>
                      <w:tab w:val="left" w:pos="2231"/>
                      <w:tab w:val="left" w:pos="3183"/>
                      <w:tab w:val="left" w:pos="4047"/>
                      <w:tab w:val="left" w:pos="5150"/>
                      <w:tab w:val="left" w:pos="7008"/>
                    </w:tabs>
                    <w:spacing w:line="400" w:lineRule="exact"/>
                    <w:jc w:val="center"/>
                    <w:rPr>
                      <w:rFonts w:asciiTheme="minorEastAsia" w:hAnsiTheme="minorEastAsia"/>
                      <w:color w:val="000000" w:themeColor="text1"/>
                      <w:kern w:val="0"/>
                      <w:sz w:val="24"/>
                    </w:rPr>
                  </w:pPr>
                  <w:r>
                    <w:rPr>
                      <w:rFonts w:hint="eastAsia" w:asciiTheme="minorEastAsia" w:hAnsiTheme="minorEastAsia"/>
                      <w:color w:val="000000" w:themeColor="text1"/>
                      <w:kern w:val="0"/>
                      <w:szCs w:val="21"/>
                    </w:rPr>
                    <w:t>期次</w:t>
                  </w:r>
                </w:p>
              </w:tc>
              <w:tc>
                <w:tcPr>
                  <w:tcW w:w="1284" w:type="dxa"/>
                  <w:vAlign w:val="center"/>
                </w:tcPr>
                <w:p>
                  <w:pPr>
                    <w:tabs>
                      <w:tab w:val="left" w:pos="1144"/>
                      <w:tab w:val="left" w:pos="2231"/>
                      <w:tab w:val="left" w:pos="3183"/>
                      <w:tab w:val="left" w:pos="4047"/>
                      <w:tab w:val="left" w:pos="5150"/>
                      <w:tab w:val="left" w:pos="7008"/>
                    </w:tabs>
                    <w:spacing w:line="400" w:lineRule="exact"/>
                    <w:jc w:val="center"/>
                    <w:rPr>
                      <w:rFonts w:asciiTheme="minorEastAsia" w:hAnsiTheme="minorEastAsia"/>
                      <w:color w:val="000000" w:themeColor="text1"/>
                      <w:kern w:val="0"/>
                      <w:sz w:val="24"/>
                    </w:rPr>
                  </w:pPr>
                  <w:r>
                    <w:rPr>
                      <w:rFonts w:hint="eastAsia" w:asciiTheme="minorEastAsia" w:hAnsiTheme="minorEastAsia"/>
                      <w:color w:val="000000" w:themeColor="text1"/>
                      <w:kern w:val="0"/>
                      <w:szCs w:val="21"/>
                    </w:rPr>
                    <w:t>选课人 数</w:t>
                  </w:r>
                </w:p>
              </w:tc>
              <w:tc>
                <w:tcPr>
                  <w:tcW w:w="1284" w:type="dxa"/>
                  <w:vAlign w:val="center"/>
                </w:tcPr>
                <w:p>
                  <w:pPr>
                    <w:tabs>
                      <w:tab w:val="left" w:pos="1144"/>
                      <w:tab w:val="left" w:pos="2231"/>
                      <w:tab w:val="left" w:pos="3183"/>
                      <w:tab w:val="left" w:pos="4047"/>
                      <w:tab w:val="left" w:pos="5150"/>
                      <w:tab w:val="left" w:pos="7008"/>
                    </w:tabs>
                    <w:spacing w:line="400" w:lineRule="exact"/>
                    <w:jc w:val="center"/>
                    <w:rPr>
                      <w:rFonts w:asciiTheme="minorEastAsia" w:hAnsiTheme="minorEastAsia"/>
                      <w:color w:val="000000" w:themeColor="text1"/>
                      <w:kern w:val="0"/>
                      <w:sz w:val="24"/>
                    </w:rPr>
                  </w:pPr>
                  <w:r>
                    <w:rPr>
                      <w:rFonts w:hint="eastAsia" w:asciiTheme="minorEastAsia" w:hAnsiTheme="minorEastAsia"/>
                      <w:color w:val="000000" w:themeColor="text1"/>
                      <w:kern w:val="0"/>
                      <w:szCs w:val="21"/>
                    </w:rPr>
                    <w:t>发帖数</w:t>
                  </w:r>
                </w:p>
              </w:tc>
              <w:tc>
                <w:tcPr>
                  <w:tcW w:w="1283" w:type="dxa"/>
                  <w:vAlign w:val="center"/>
                </w:tcPr>
                <w:p>
                  <w:pPr>
                    <w:tabs>
                      <w:tab w:val="left" w:pos="1144"/>
                      <w:tab w:val="left" w:pos="2231"/>
                      <w:tab w:val="left" w:pos="3183"/>
                      <w:tab w:val="left" w:pos="4047"/>
                      <w:tab w:val="left" w:pos="5150"/>
                      <w:tab w:val="left" w:pos="7008"/>
                    </w:tabs>
                    <w:spacing w:line="400" w:lineRule="exact"/>
                    <w:jc w:val="center"/>
                    <w:rPr>
                      <w:rFonts w:asciiTheme="minorEastAsia" w:hAnsiTheme="minorEastAsia"/>
                      <w:color w:val="000000" w:themeColor="text1"/>
                      <w:kern w:val="0"/>
                      <w:sz w:val="24"/>
                    </w:rPr>
                  </w:pPr>
                  <w:r>
                    <w:rPr>
                      <w:rFonts w:hint="eastAsia" w:asciiTheme="minorEastAsia" w:hAnsiTheme="minorEastAsia"/>
                      <w:color w:val="000000" w:themeColor="text1"/>
                      <w:kern w:val="0"/>
                      <w:szCs w:val="21"/>
                    </w:rPr>
                    <w:t>公告</w:t>
                  </w:r>
                </w:p>
              </w:tc>
              <w:tc>
                <w:tcPr>
                  <w:tcW w:w="1283" w:type="dxa"/>
                  <w:vAlign w:val="center"/>
                </w:tcPr>
                <w:p>
                  <w:pPr>
                    <w:tabs>
                      <w:tab w:val="left" w:pos="1144"/>
                      <w:tab w:val="left" w:pos="2231"/>
                      <w:tab w:val="left" w:pos="3183"/>
                      <w:tab w:val="left" w:pos="4047"/>
                      <w:tab w:val="left" w:pos="5150"/>
                      <w:tab w:val="left" w:pos="7008"/>
                    </w:tabs>
                    <w:spacing w:line="400" w:lineRule="exact"/>
                    <w:jc w:val="center"/>
                    <w:rPr>
                      <w:rFonts w:asciiTheme="minorEastAsia" w:hAnsiTheme="minorEastAsia"/>
                      <w:color w:val="000000" w:themeColor="text1"/>
                      <w:kern w:val="0"/>
                      <w:sz w:val="24"/>
                    </w:rPr>
                  </w:pPr>
                  <w:r>
                    <w:rPr>
                      <w:rFonts w:hint="eastAsia" w:asciiTheme="minorEastAsia" w:hAnsiTheme="minorEastAsia"/>
                      <w:color w:val="000000" w:themeColor="text1"/>
                      <w:kern w:val="0"/>
                      <w:szCs w:val="21"/>
                    </w:rPr>
                    <w:t>测验人数</w:t>
                  </w:r>
                </w:p>
              </w:tc>
              <w:tc>
                <w:tcPr>
                  <w:tcW w:w="1162" w:type="dxa"/>
                  <w:vAlign w:val="center"/>
                </w:tcPr>
                <w:p>
                  <w:pPr>
                    <w:tabs>
                      <w:tab w:val="left" w:pos="1144"/>
                      <w:tab w:val="left" w:pos="2231"/>
                      <w:tab w:val="left" w:pos="3183"/>
                      <w:tab w:val="left" w:pos="4047"/>
                      <w:tab w:val="left" w:pos="5150"/>
                      <w:tab w:val="left" w:pos="7008"/>
                    </w:tabs>
                    <w:spacing w:line="400" w:lineRule="exact"/>
                    <w:jc w:val="center"/>
                    <w:rPr>
                      <w:rFonts w:asciiTheme="minorEastAsia" w:hAnsiTheme="minorEastAsia"/>
                      <w:color w:val="000000" w:themeColor="text1"/>
                      <w:kern w:val="0"/>
                      <w:sz w:val="24"/>
                    </w:rPr>
                  </w:pPr>
                  <w:r>
                    <w:rPr>
                      <w:rFonts w:hint="eastAsia" w:asciiTheme="minorEastAsia" w:hAnsiTheme="minorEastAsia"/>
                      <w:color w:val="000000" w:themeColor="text1"/>
                      <w:kern w:val="0"/>
                      <w:szCs w:val="21"/>
                    </w:rPr>
                    <w:t>校外spoc选课人数</w:t>
                  </w:r>
                </w:p>
              </w:tc>
              <w:tc>
                <w:tcPr>
                  <w:tcW w:w="1406" w:type="dxa"/>
                  <w:vAlign w:val="center"/>
                </w:tcPr>
                <w:p>
                  <w:pPr>
                    <w:spacing w:line="400" w:lineRule="exact"/>
                    <w:jc w:val="center"/>
                    <w:rPr>
                      <w:rFonts w:asciiTheme="minorEastAsia" w:hAnsiTheme="minorEastAsia"/>
                      <w:color w:val="000000" w:themeColor="text1"/>
                      <w:kern w:val="0"/>
                      <w:szCs w:val="21"/>
                    </w:rPr>
                  </w:pPr>
                  <w:r>
                    <w:rPr>
                      <w:rFonts w:hint="eastAsia" w:asciiTheme="minorEastAsia" w:hAnsiTheme="minorEastAsia"/>
                      <w:color w:val="000000" w:themeColor="text1"/>
                      <w:kern w:val="0"/>
                      <w:szCs w:val="21"/>
                    </w:rPr>
                    <w:t>校外spoc使</w:t>
                  </w:r>
                </w:p>
                <w:p>
                  <w:pPr>
                    <w:tabs>
                      <w:tab w:val="left" w:pos="1144"/>
                      <w:tab w:val="left" w:pos="2231"/>
                      <w:tab w:val="left" w:pos="3183"/>
                      <w:tab w:val="left" w:pos="4047"/>
                      <w:tab w:val="left" w:pos="5150"/>
                      <w:tab w:val="left" w:pos="7008"/>
                    </w:tabs>
                    <w:spacing w:line="400" w:lineRule="exact"/>
                    <w:jc w:val="center"/>
                    <w:rPr>
                      <w:rFonts w:asciiTheme="minorEastAsia" w:hAnsiTheme="minorEastAsia"/>
                      <w:color w:val="000000" w:themeColor="text1"/>
                      <w:kern w:val="0"/>
                      <w:sz w:val="24"/>
                    </w:rPr>
                  </w:pPr>
                  <w:r>
                    <w:rPr>
                      <w:rFonts w:hint="eastAsia" w:asciiTheme="minorEastAsia" w:hAnsiTheme="minorEastAsia"/>
                      <w:color w:val="000000" w:themeColor="text1"/>
                      <w:kern w:val="0"/>
                      <w:szCs w:val="21"/>
                    </w:rPr>
                    <w:t>用学校总数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2" w:type="dxa"/>
                  <w:vAlign w:val="center"/>
                </w:tcPr>
                <w:p>
                  <w:pPr>
                    <w:spacing w:line="400" w:lineRule="exact"/>
                    <w:jc w:val="center"/>
                    <w:rPr>
                      <w:rFonts w:asciiTheme="minorEastAsia" w:hAnsiTheme="minorEastAsia"/>
                      <w:color w:val="000000" w:themeColor="text1"/>
                      <w:kern w:val="0"/>
                      <w:sz w:val="24"/>
                    </w:rPr>
                  </w:pPr>
                  <w:r>
                    <w:rPr>
                      <w:rFonts w:hint="eastAsia" w:asciiTheme="minorEastAsia" w:hAnsiTheme="minorEastAsia"/>
                      <w:color w:val="000000" w:themeColor="text1"/>
                      <w:kern w:val="0"/>
                      <w:szCs w:val="21"/>
                    </w:rPr>
                    <w:t>2018秋季</w:t>
                  </w:r>
                </w:p>
              </w:tc>
              <w:tc>
                <w:tcPr>
                  <w:tcW w:w="1284" w:type="dxa"/>
                  <w:vAlign w:val="center"/>
                </w:tcPr>
                <w:p>
                  <w:pPr>
                    <w:spacing w:line="400" w:lineRule="exact"/>
                    <w:jc w:val="center"/>
                    <w:rPr>
                      <w:rFonts w:asciiTheme="minorEastAsia" w:hAnsiTheme="minorEastAsia"/>
                      <w:color w:val="000000" w:themeColor="text1"/>
                      <w:kern w:val="0"/>
                      <w:sz w:val="24"/>
                    </w:rPr>
                  </w:pPr>
                  <w:r>
                    <w:rPr>
                      <w:rFonts w:hint="eastAsia" w:asciiTheme="minorEastAsia" w:hAnsiTheme="minorEastAsia"/>
                      <w:color w:val="000000" w:themeColor="text1"/>
                      <w:kern w:val="0"/>
                      <w:szCs w:val="21"/>
                    </w:rPr>
                    <w:t>143</w:t>
                  </w:r>
                </w:p>
              </w:tc>
              <w:tc>
                <w:tcPr>
                  <w:tcW w:w="1284" w:type="dxa"/>
                  <w:vAlign w:val="center"/>
                </w:tcPr>
                <w:p>
                  <w:pPr>
                    <w:spacing w:line="400" w:lineRule="exact"/>
                    <w:jc w:val="center"/>
                    <w:rPr>
                      <w:rFonts w:asciiTheme="minorEastAsia" w:hAnsiTheme="minorEastAsia"/>
                      <w:color w:val="000000" w:themeColor="text1"/>
                      <w:kern w:val="0"/>
                      <w:sz w:val="24"/>
                    </w:rPr>
                  </w:pPr>
                  <w:r>
                    <w:rPr>
                      <w:rFonts w:ascii="宋体" w:hAnsi="宋体" w:eastAsia="宋体" w:cs="宋体"/>
                      <w:color w:val="000000" w:themeColor="text1"/>
                      <w:szCs w:val="21"/>
                    </w:rPr>
                    <w:t>526</w:t>
                  </w:r>
                </w:p>
              </w:tc>
              <w:tc>
                <w:tcPr>
                  <w:tcW w:w="1283" w:type="dxa"/>
                  <w:vAlign w:val="center"/>
                </w:tcPr>
                <w:p>
                  <w:pPr>
                    <w:spacing w:line="400" w:lineRule="exact"/>
                    <w:jc w:val="center"/>
                    <w:rPr>
                      <w:rFonts w:asciiTheme="minorEastAsia" w:hAnsiTheme="minorEastAsia"/>
                      <w:color w:val="000000" w:themeColor="text1"/>
                      <w:kern w:val="0"/>
                      <w:sz w:val="24"/>
                    </w:rPr>
                  </w:pPr>
                  <w:r>
                    <w:rPr>
                      <w:rFonts w:ascii="宋体" w:hAnsi="宋体" w:eastAsia="宋体" w:cs="宋体"/>
                      <w:color w:val="000000" w:themeColor="text1"/>
                      <w:szCs w:val="21"/>
                    </w:rPr>
                    <w:t>384</w:t>
                  </w:r>
                </w:p>
              </w:tc>
              <w:tc>
                <w:tcPr>
                  <w:tcW w:w="1283" w:type="dxa"/>
                  <w:vAlign w:val="center"/>
                </w:tcPr>
                <w:p>
                  <w:pPr>
                    <w:spacing w:line="400" w:lineRule="exact"/>
                    <w:jc w:val="center"/>
                    <w:rPr>
                      <w:rFonts w:asciiTheme="minorEastAsia" w:hAnsiTheme="minorEastAsia"/>
                      <w:color w:val="000000" w:themeColor="text1"/>
                      <w:kern w:val="0"/>
                      <w:sz w:val="24"/>
                    </w:rPr>
                  </w:pPr>
                  <w:r>
                    <w:rPr>
                      <w:rFonts w:hint="eastAsia" w:asciiTheme="minorEastAsia" w:hAnsiTheme="minorEastAsia"/>
                      <w:color w:val="000000" w:themeColor="text1"/>
                      <w:kern w:val="0"/>
                      <w:szCs w:val="21"/>
                    </w:rPr>
                    <w:t>252</w:t>
                  </w:r>
                </w:p>
              </w:tc>
              <w:tc>
                <w:tcPr>
                  <w:tcW w:w="1162" w:type="dxa"/>
                  <w:vAlign w:val="center"/>
                </w:tcPr>
                <w:p>
                  <w:pPr>
                    <w:tabs>
                      <w:tab w:val="left" w:pos="1144"/>
                      <w:tab w:val="left" w:pos="2231"/>
                      <w:tab w:val="left" w:pos="3183"/>
                      <w:tab w:val="left" w:pos="4047"/>
                      <w:tab w:val="left" w:pos="5150"/>
                      <w:tab w:val="left" w:pos="7008"/>
                    </w:tabs>
                    <w:spacing w:line="400" w:lineRule="exact"/>
                    <w:jc w:val="center"/>
                    <w:rPr>
                      <w:rFonts w:asciiTheme="minorEastAsia" w:hAnsiTheme="minorEastAsia"/>
                      <w:color w:val="000000" w:themeColor="text1"/>
                      <w:kern w:val="0"/>
                      <w:sz w:val="24"/>
                    </w:rPr>
                  </w:pPr>
                </w:p>
              </w:tc>
              <w:tc>
                <w:tcPr>
                  <w:tcW w:w="1406" w:type="dxa"/>
                  <w:vAlign w:val="center"/>
                </w:tcPr>
                <w:p>
                  <w:pPr>
                    <w:tabs>
                      <w:tab w:val="left" w:pos="1144"/>
                      <w:tab w:val="left" w:pos="2231"/>
                      <w:tab w:val="left" w:pos="3183"/>
                      <w:tab w:val="left" w:pos="4047"/>
                      <w:tab w:val="left" w:pos="5150"/>
                      <w:tab w:val="left" w:pos="7008"/>
                    </w:tabs>
                    <w:spacing w:line="400" w:lineRule="exact"/>
                    <w:jc w:val="center"/>
                    <w:rPr>
                      <w:rFonts w:asciiTheme="minorEastAsia" w:hAnsiTheme="min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2" w:type="dxa"/>
                  <w:vAlign w:val="center"/>
                </w:tcPr>
                <w:p>
                  <w:pPr>
                    <w:tabs>
                      <w:tab w:val="left" w:pos="1136"/>
                      <w:tab w:val="left" w:pos="2304"/>
                      <w:tab w:val="left" w:pos="3263"/>
                      <w:tab w:val="left" w:pos="4032"/>
                      <w:tab w:val="left" w:pos="5157"/>
                      <w:tab w:val="left" w:pos="6997"/>
                    </w:tabs>
                    <w:spacing w:line="400" w:lineRule="exact"/>
                    <w:jc w:val="center"/>
                    <w:rPr>
                      <w:rFonts w:asciiTheme="minorEastAsia" w:hAnsiTheme="minorEastAsia"/>
                      <w:color w:val="000000" w:themeColor="text1"/>
                      <w:kern w:val="0"/>
                      <w:sz w:val="24"/>
                    </w:rPr>
                  </w:pPr>
                  <w:r>
                    <w:rPr>
                      <w:rFonts w:asciiTheme="minorEastAsia" w:hAnsiTheme="minorEastAsia"/>
                      <w:color w:val="000000" w:themeColor="text1"/>
                      <w:kern w:val="0"/>
                      <w:szCs w:val="21"/>
                    </w:rPr>
                    <w:t>20</w:t>
                  </w:r>
                  <w:r>
                    <w:rPr>
                      <w:rFonts w:hint="eastAsia" w:asciiTheme="minorEastAsia" w:hAnsiTheme="minorEastAsia"/>
                      <w:color w:val="000000" w:themeColor="text1"/>
                      <w:kern w:val="0"/>
                      <w:szCs w:val="21"/>
                    </w:rPr>
                    <w:t>19秋季</w:t>
                  </w:r>
                </w:p>
              </w:tc>
              <w:tc>
                <w:tcPr>
                  <w:tcW w:w="1284" w:type="dxa"/>
                  <w:vAlign w:val="center"/>
                </w:tcPr>
                <w:p>
                  <w:pPr>
                    <w:tabs>
                      <w:tab w:val="left" w:pos="1136"/>
                      <w:tab w:val="left" w:pos="2304"/>
                      <w:tab w:val="left" w:pos="3263"/>
                      <w:tab w:val="left" w:pos="4032"/>
                      <w:tab w:val="left" w:pos="5157"/>
                      <w:tab w:val="left" w:pos="6997"/>
                    </w:tabs>
                    <w:spacing w:line="400" w:lineRule="exact"/>
                    <w:jc w:val="center"/>
                    <w:rPr>
                      <w:rFonts w:asciiTheme="minorEastAsia" w:hAnsiTheme="minorEastAsia"/>
                      <w:color w:val="000000" w:themeColor="text1"/>
                      <w:kern w:val="0"/>
                      <w:sz w:val="24"/>
                    </w:rPr>
                  </w:pPr>
                  <w:r>
                    <w:rPr>
                      <w:rFonts w:hint="eastAsia" w:cs="宋体" w:asciiTheme="minorEastAsia" w:hAnsiTheme="minorEastAsia"/>
                      <w:color w:val="000000" w:themeColor="text1"/>
                      <w:kern w:val="0"/>
                      <w:szCs w:val="21"/>
                    </w:rPr>
                    <w:t>712</w:t>
                  </w:r>
                </w:p>
              </w:tc>
              <w:tc>
                <w:tcPr>
                  <w:tcW w:w="1284" w:type="dxa"/>
                  <w:vAlign w:val="center"/>
                </w:tcPr>
                <w:p>
                  <w:pPr>
                    <w:tabs>
                      <w:tab w:val="left" w:pos="1136"/>
                      <w:tab w:val="left" w:pos="2304"/>
                      <w:tab w:val="left" w:pos="3263"/>
                      <w:tab w:val="left" w:pos="4032"/>
                      <w:tab w:val="left" w:pos="5157"/>
                      <w:tab w:val="left" w:pos="6997"/>
                    </w:tabs>
                    <w:spacing w:line="400" w:lineRule="exact"/>
                    <w:jc w:val="center"/>
                    <w:rPr>
                      <w:rFonts w:asciiTheme="minorEastAsia" w:hAnsiTheme="minorEastAsia"/>
                      <w:color w:val="000000" w:themeColor="text1"/>
                      <w:kern w:val="0"/>
                      <w:sz w:val="24"/>
                    </w:rPr>
                  </w:pPr>
                  <w:r>
                    <w:rPr>
                      <w:rFonts w:hint="eastAsia" w:asciiTheme="minorEastAsia" w:hAnsiTheme="minorEastAsia"/>
                      <w:color w:val="000000" w:themeColor="text1"/>
                      <w:kern w:val="0"/>
                      <w:szCs w:val="21"/>
                    </w:rPr>
                    <w:t>486</w:t>
                  </w:r>
                </w:p>
              </w:tc>
              <w:tc>
                <w:tcPr>
                  <w:tcW w:w="1283" w:type="dxa"/>
                  <w:vAlign w:val="center"/>
                </w:tcPr>
                <w:p>
                  <w:pPr>
                    <w:tabs>
                      <w:tab w:val="left" w:pos="1136"/>
                      <w:tab w:val="left" w:pos="2304"/>
                      <w:tab w:val="left" w:pos="3263"/>
                      <w:tab w:val="left" w:pos="4032"/>
                      <w:tab w:val="left" w:pos="5157"/>
                      <w:tab w:val="left" w:pos="6997"/>
                    </w:tabs>
                    <w:spacing w:line="400" w:lineRule="exact"/>
                    <w:jc w:val="center"/>
                    <w:rPr>
                      <w:rFonts w:asciiTheme="minorEastAsia" w:hAnsiTheme="minorEastAsia"/>
                      <w:color w:val="000000" w:themeColor="text1"/>
                      <w:kern w:val="0"/>
                      <w:sz w:val="24"/>
                    </w:rPr>
                  </w:pPr>
                  <w:r>
                    <w:rPr>
                      <w:rFonts w:hint="eastAsia" w:asciiTheme="minorEastAsia" w:hAnsiTheme="minorEastAsia"/>
                      <w:color w:val="000000" w:themeColor="text1"/>
                      <w:kern w:val="0"/>
                      <w:szCs w:val="21"/>
                    </w:rPr>
                    <w:t>384</w:t>
                  </w:r>
                </w:p>
              </w:tc>
              <w:tc>
                <w:tcPr>
                  <w:tcW w:w="1283" w:type="dxa"/>
                  <w:vAlign w:val="center"/>
                </w:tcPr>
                <w:p>
                  <w:pPr>
                    <w:tabs>
                      <w:tab w:val="left" w:pos="1136"/>
                      <w:tab w:val="left" w:pos="2304"/>
                      <w:tab w:val="left" w:pos="3263"/>
                      <w:tab w:val="left" w:pos="4032"/>
                      <w:tab w:val="left" w:pos="5157"/>
                      <w:tab w:val="left" w:pos="6997"/>
                    </w:tabs>
                    <w:spacing w:line="400" w:lineRule="exact"/>
                    <w:jc w:val="center"/>
                    <w:rPr>
                      <w:rFonts w:asciiTheme="minorEastAsia" w:hAnsiTheme="minorEastAsia"/>
                      <w:color w:val="000000" w:themeColor="text1"/>
                      <w:kern w:val="0"/>
                      <w:sz w:val="24"/>
                    </w:rPr>
                  </w:pPr>
                  <w:r>
                    <w:rPr>
                      <w:rFonts w:hint="eastAsia" w:asciiTheme="minorEastAsia" w:hAnsiTheme="minorEastAsia"/>
                      <w:color w:val="000000" w:themeColor="text1"/>
                      <w:kern w:val="0"/>
                      <w:szCs w:val="21"/>
                    </w:rPr>
                    <w:t>618</w:t>
                  </w:r>
                </w:p>
              </w:tc>
              <w:tc>
                <w:tcPr>
                  <w:tcW w:w="1162" w:type="dxa"/>
                  <w:vAlign w:val="center"/>
                </w:tcPr>
                <w:p>
                  <w:pPr>
                    <w:tabs>
                      <w:tab w:val="left" w:pos="1136"/>
                      <w:tab w:val="left" w:pos="2304"/>
                      <w:tab w:val="left" w:pos="3263"/>
                      <w:tab w:val="left" w:pos="4032"/>
                      <w:tab w:val="left" w:pos="5157"/>
                      <w:tab w:val="left" w:pos="6997"/>
                    </w:tabs>
                    <w:spacing w:line="400" w:lineRule="exact"/>
                    <w:jc w:val="center"/>
                    <w:rPr>
                      <w:rFonts w:asciiTheme="minorEastAsia" w:hAnsiTheme="minorEastAsia"/>
                      <w:color w:val="000000" w:themeColor="text1"/>
                      <w:kern w:val="0"/>
                      <w:sz w:val="24"/>
                    </w:rPr>
                  </w:pPr>
                  <w:r>
                    <w:rPr>
                      <w:rFonts w:hint="eastAsia" w:asciiTheme="minorEastAsia" w:hAnsiTheme="minorEastAsia"/>
                      <w:color w:val="000000" w:themeColor="text1"/>
                      <w:kern w:val="0"/>
                      <w:szCs w:val="21"/>
                    </w:rPr>
                    <w:t>2563</w:t>
                  </w:r>
                </w:p>
              </w:tc>
              <w:tc>
                <w:tcPr>
                  <w:tcW w:w="1406" w:type="dxa"/>
                  <w:vAlign w:val="center"/>
                </w:tcPr>
                <w:p>
                  <w:pPr>
                    <w:tabs>
                      <w:tab w:val="left" w:pos="1136"/>
                      <w:tab w:val="left" w:pos="2304"/>
                      <w:tab w:val="left" w:pos="3263"/>
                      <w:tab w:val="left" w:pos="4032"/>
                      <w:tab w:val="left" w:pos="5157"/>
                      <w:tab w:val="left" w:pos="6997"/>
                    </w:tabs>
                    <w:spacing w:line="400" w:lineRule="exact"/>
                    <w:jc w:val="center"/>
                    <w:rPr>
                      <w:rFonts w:asciiTheme="minorEastAsia" w:hAnsiTheme="minorEastAsia"/>
                      <w:color w:val="000000" w:themeColor="text1"/>
                      <w:kern w:val="0"/>
                      <w:sz w:val="24"/>
                    </w:rPr>
                  </w:pPr>
                  <w:r>
                    <w:rPr>
                      <w:rFonts w:hint="eastAsia" w:asciiTheme="minorEastAsia" w:hAnsiTheme="minorEastAsia"/>
                      <w:color w:val="000000" w:themeColor="text1"/>
                      <w:kern w:val="0"/>
                      <w:szCs w:val="21"/>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2" w:type="dxa"/>
                  <w:vAlign w:val="center"/>
                </w:tcPr>
                <w:p>
                  <w:pPr>
                    <w:spacing w:line="400" w:lineRule="exact"/>
                    <w:jc w:val="center"/>
                    <w:rPr>
                      <w:rFonts w:asciiTheme="minorEastAsia" w:hAnsiTheme="minorEastAsia"/>
                      <w:color w:val="000000" w:themeColor="text1"/>
                      <w:kern w:val="0"/>
                      <w:szCs w:val="21"/>
                    </w:rPr>
                  </w:pPr>
                  <w:r>
                    <w:rPr>
                      <w:rFonts w:asciiTheme="minorEastAsia" w:hAnsiTheme="minorEastAsia"/>
                      <w:color w:val="000000" w:themeColor="text1"/>
                      <w:kern w:val="0"/>
                      <w:szCs w:val="21"/>
                    </w:rPr>
                    <w:t>2020</w:t>
                  </w:r>
                  <w:r>
                    <w:rPr>
                      <w:rFonts w:hint="eastAsia" w:asciiTheme="minorEastAsia" w:hAnsiTheme="minorEastAsia"/>
                      <w:color w:val="000000" w:themeColor="text1"/>
                      <w:kern w:val="0"/>
                      <w:szCs w:val="21"/>
                    </w:rPr>
                    <w:t>春季</w:t>
                  </w:r>
                </w:p>
              </w:tc>
              <w:tc>
                <w:tcPr>
                  <w:tcW w:w="1284" w:type="dxa"/>
                  <w:vAlign w:val="center"/>
                </w:tcPr>
                <w:p>
                  <w:pPr>
                    <w:spacing w:line="400" w:lineRule="exact"/>
                    <w:jc w:val="center"/>
                    <w:rPr>
                      <w:rFonts w:cs="宋体" w:asciiTheme="minorEastAsia" w:hAnsiTheme="minorEastAsia"/>
                      <w:color w:val="000000" w:themeColor="text1"/>
                      <w:kern w:val="0"/>
                      <w:szCs w:val="21"/>
                    </w:rPr>
                  </w:pPr>
                  <w:r>
                    <w:rPr>
                      <w:rFonts w:hint="eastAsia" w:cs="宋体" w:asciiTheme="minorEastAsia" w:hAnsiTheme="minorEastAsia"/>
                      <w:color w:val="000000" w:themeColor="text1"/>
                      <w:kern w:val="0"/>
                      <w:szCs w:val="21"/>
                    </w:rPr>
                    <w:t>1492</w:t>
                  </w:r>
                </w:p>
              </w:tc>
              <w:tc>
                <w:tcPr>
                  <w:tcW w:w="1284" w:type="dxa"/>
                  <w:vAlign w:val="center"/>
                </w:tcPr>
                <w:p>
                  <w:pPr>
                    <w:spacing w:line="400" w:lineRule="exact"/>
                    <w:jc w:val="center"/>
                    <w:rPr>
                      <w:rFonts w:asciiTheme="minorEastAsia" w:hAnsiTheme="minorEastAsia"/>
                      <w:color w:val="000000" w:themeColor="text1"/>
                      <w:kern w:val="0"/>
                      <w:szCs w:val="21"/>
                    </w:rPr>
                  </w:pPr>
                  <w:r>
                    <w:rPr>
                      <w:rFonts w:hint="eastAsia" w:asciiTheme="minorEastAsia" w:hAnsiTheme="minorEastAsia"/>
                      <w:color w:val="000000" w:themeColor="text1"/>
                      <w:kern w:val="0"/>
                      <w:szCs w:val="21"/>
                    </w:rPr>
                    <w:t>7476</w:t>
                  </w:r>
                </w:p>
              </w:tc>
              <w:tc>
                <w:tcPr>
                  <w:tcW w:w="1283" w:type="dxa"/>
                  <w:vAlign w:val="center"/>
                </w:tcPr>
                <w:p>
                  <w:pPr>
                    <w:spacing w:line="400" w:lineRule="exact"/>
                    <w:jc w:val="center"/>
                    <w:rPr>
                      <w:rFonts w:asciiTheme="minorEastAsia" w:hAnsiTheme="minorEastAsia"/>
                      <w:color w:val="000000" w:themeColor="text1"/>
                      <w:kern w:val="0"/>
                      <w:szCs w:val="21"/>
                    </w:rPr>
                  </w:pPr>
                  <w:r>
                    <w:rPr>
                      <w:rFonts w:hint="eastAsia" w:asciiTheme="minorEastAsia" w:hAnsiTheme="minorEastAsia"/>
                      <w:color w:val="000000" w:themeColor="text1"/>
                      <w:kern w:val="0"/>
                      <w:szCs w:val="21"/>
                    </w:rPr>
                    <w:t>41</w:t>
                  </w:r>
                </w:p>
              </w:tc>
              <w:tc>
                <w:tcPr>
                  <w:tcW w:w="1283" w:type="dxa"/>
                  <w:vAlign w:val="center"/>
                </w:tcPr>
                <w:p>
                  <w:pPr>
                    <w:spacing w:line="400" w:lineRule="exact"/>
                    <w:jc w:val="center"/>
                    <w:rPr>
                      <w:rFonts w:asciiTheme="minorEastAsia" w:hAnsiTheme="minorEastAsia"/>
                      <w:color w:val="000000" w:themeColor="text1"/>
                      <w:kern w:val="0"/>
                      <w:szCs w:val="21"/>
                    </w:rPr>
                  </w:pPr>
                  <w:r>
                    <w:rPr>
                      <w:rFonts w:hint="eastAsia" w:asciiTheme="minorEastAsia" w:hAnsiTheme="minorEastAsia"/>
                      <w:color w:val="000000" w:themeColor="text1"/>
                      <w:kern w:val="0"/>
                      <w:szCs w:val="21"/>
                    </w:rPr>
                    <w:t>895</w:t>
                  </w:r>
                </w:p>
              </w:tc>
              <w:tc>
                <w:tcPr>
                  <w:tcW w:w="1162" w:type="dxa"/>
                  <w:vAlign w:val="center"/>
                </w:tcPr>
                <w:p>
                  <w:pPr>
                    <w:spacing w:line="400" w:lineRule="exact"/>
                    <w:jc w:val="center"/>
                    <w:rPr>
                      <w:rFonts w:asciiTheme="minorEastAsia" w:hAnsiTheme="minorEastAsia"/>
                      <w:color w:val="000000" w:themeColor="text1"/>
                      <w:kern w:val="0"/>
                      <w:szCs w:val="21"/>
                    </w:rPr>
                  </w:pPr>
                </w:p>
              </w:tc>
              <w:tc>
                <w:tcPr>
                  <w:tcW w:w="1406" w:type="dxa"/>
                  <w:vAlign w:val="center"/>
                </w:tcPr>
                <w:p>
                  <w:pPr>
                    <w:spacing w:line="400" w:lineRule="exact"/>
                    <w:jc w:val="center"/>
                    <w:rPr>
                      <w:rFonts w:asciiTheme="minorEastAsia" w:hAnsiTheme="minorEastAsia"/>
                      <w:color w:val="000000" w:themeColor="text1"/>
                      <w:kern w:val="0"/>
                      <w:sz w:val="24"/>
                    </w:rPr>
                  </w:pPr>
                </w:p>
              </w:tc>
            </w:tr>
          </w:tbl>
          <w:p>
            <w:pPr>
              <w:spacing w:after="240" w:line="400" w:lineRule="exact"/>
              <w:ind w:firstLine="480" w:firstLineChars="200"/>
              <w:rPr>
                <w:rFonts w:ascii="宋体" w:hAnsi="宋体" w:eastAsia="宋体" w:cs="宋体"/>
                <w:color w:val="000000" w:themeColor="text1"/>
                <w:sz w:val="24"/>
                <w:szCs w:val="24"/>
              </w:rPr>
            </w:pPr>
            <w:r>
              <w:rPr>
                <w:rFonts w:hint="eastAsia" w:asciiTheme="minorEastAsia" w:hAnsiTheme="minorEastAsia"/>
                <w:color w:val="000000" w:themeColor="text1"/>
                <w:kern w:val="0"/>
                <w:sz w:val="24"/>
              </w:rPr>
              <w:t>课程内容结合虚拟仿真技术进行教学，其他高校和社会学者认为本课程“</w:t>
            </w:r>
            <w:r>
              <w:rPr>
                <w:rFonts w:ascii="宋体" w:hAnsi="宋体" w:eastAsia="宋体" w:cs="宋体"/>
                <w:color w:val="000000" w:themeColor="text1"/>
                <w:sz w:val="24"/>
                <w:szCs w:val="24"/>
              </w:rPr>
              <w:t>内容上使用立体图形教学，比课本冗杂的概念更直观易懂</w:t>
            </w:r>
            <w:r>
              <w:rPr>
                <w:rFonts w:hint="eastAsia" w:ascii="宋体" w:hAnsi="宋体" w:eastAsia="宋体" w:cs="宋体"/>
                <w:color w:val="000000" w:themeColor="text1"/>
                <w:sz w:val="24"/>
                <w:szCs w:val="24"/>
              </w:rPr>
              <w:t>”、“</w:t>
            </w:r>
            <w:r>
              <w:rPr>
                <w:rFonts w:ascii="宋体" w:hAnsi="宋体" w:eastAsia="宋体" w:cs="宋体"/>
                <w:color w:val="000000" w:themeColor="text1"/>
                <w:sz w:val="24"/>
                <w:szCs w:val="24"/>
              </w:rPr>
              <w:t>结合BIM热点，将抽象的结构设计过程采用虚拟仿真的形式展示，教学方式新颖，通俗易懂</w:t>
            </w:r>
            <w:r>
              <w:rPr>
                <w:rFonts w:hint="eastAsia" w:ascii="宋体" w:hAnsi="宋体" w:eastAsia="宋体" w:cs="宋体"/>
                <w:color w:val="000000" w:themeColor="text1"/>
                <w:sz w:val="24"/>
                <w:szCs w:val="24"/>
              </w:rPr>
              <w:t>”、“颠覆我对网络教学的认识”。国内34所高校利用本课程建设spoc班级，4390人选用本课程进行混合式教学，已经被超星收录为“示范教学包”。尤其在疫情期间为高校进行线上教学提供了具有创新性的教学资源，提高了线上教学质量。</w:t>
            </w:r>
            <w:r>
              <w:rPr>
                <w:rFonts w:ascii="宋体" w:hAnsi="宋体" w:eastAsia="宋体" w:cs="宋体"/>
                <w:color w:val="000000" w:themeColor="text1"/>
                <w:sz w:val="24"/>
                <w:szCs w:val="24"/>
              </w:rPr>
              <w:t>在</w:t>
            </w:r>
            <w:r>
              <w:rPr>
                <w:rFonts w:hint="eastAsia" w:ascii="宋体" w:hAnsi="宋体" w:eastAsia="宋体" w:cs="宋体"/>
                <w:color w:val="000000" w:themeColor="text1"/>
                <w:sz w:val="24"/>
                <w:szCs w:val="24"/>
              </w:rPr>
              <w:t>社会上</w:t>
            </w:r>
            <w:r>
              <w:rPr>
                <w:rFonts w:ascii="宋体" w:hAnsi="宋体" w:eastAsia="宋体" w:cs="宋体"/>
                <w:color w:val="000000" w:themeColor="text1"/>
                <w:sz w:val="24"/>
                <w:szCs w:val="24"/>
              </w:rPr>
              <w:t>影响</w:t>
            </w:r>
            <w:r>
              <w:rPr>
                <w:rFonts w:hint="eastAsia" w:ascii="宋体" w:hAnsi="宋体" w:eastAsia="宋体" w:cs="宋体"/>
                <w:color w:val="000000" w:themeColor="text1"/>
                <w:sz w:val="24"/>
                <w:szCs w:val="24"/>
              </w:rPr>
              <w:t>广</w:t>
            </w:r>
            <w:r>
              <w:rPr>
                <w:rFonts w:ascii="宋体" w:hAnsi="宋体" w:eastAsia="宋体" w:cs="宋体"/>
                <w:color w:val="000000" w:themeColor="text1"/>
                <w:sz w:val="24"/>
                <w:szCs w:val="24"/>
              </w:rPr>
              <w:t>泛，产</w:t>
            </w:r>
            <w:r>
              <w:rPr>
                <w:rFonts w:hint="eastAsia" w:ascii="宋体" w:hAnsi="宋体" w:eastAsia="宋体" w:cs="宋体"/>
                <w:color w:val="000000" w:themeColor="text1"/>
                <w:sz w:val="24"/>
                <w:szCs w:val="24"/>
              </w:rPr>
              <w:t>生</w:t>
            </w:r>
            <w:r>
              <w:rPr>
                <w:rFonts w:ascii="宋体" w:hAnsi="宋体" w:eastAsia="宋体" w:cs="宋体"/>
                <w:color w:val="000000" w:themeColor="text1"/>
                <w:sz w:val="24"/>
                <w:szCs w:val="24"/>
              </w:rPr>
              <w:t>了重要的社会效益。</w:t>
            </w:r>
          </w:p>
          <w:p>
            <w:pPr>
              <w:spacing w:after="240" w:line="400" w:lineRule="exact"/>
              <w:ind w:firstLine="480" w:firstLineChars="200"/>
              <w:rPr>
                <w:rFonts w:ascii="宋体" w:hAnsi="宋体" w:eastAsia="宋体" w:cs="宋体"/>
                <w:color w:val="000000" w:themeColor="text1"/>
                <w:sz w:val="24"/>
                <w:szCs w:val="24"/>
              </w:rPr>
            </w:pPr>
          </w:p>
          <w:p>
            <w:pPr>
              <w:spacing w:after="240" w:line="400" w:lineRule="exact"/>
              <w:ind w:firstLine="480" w:firstLineChars="200"/>
              <w:rPr>
                <w:rFonts w:ascii="宋体" w:hAnsi="宋体" w:eastAsia="宋体" w:cs="宋体"/>
                <w:color w:val="000000" w:themeColor="text1"/>
                <w:sz w:val="24"/>
                <w:szCs w:val="24"/>
              </w:rPr>
            </w:pPr>
          </w:p>
          <w:p>
            <w:pPr>
              <w:spacing w:after="240" w:line="400" w:lineRule="exact"/>
              <w:ind w:firstLine="480" w:firstLineChars="200"/>
              <w:rPr>
                <w:rFonts w:ascii="宋体" w:hAnsi="宋体" w:eastAsia="宋体" w:cs="宋体"/>
                <w:color w:val="000000" w:themeColor="text1"/>
                <w:sz w:val="24"/>
                <w:szCs w:val="24"/>
              </w:rPr>
            </w:pPr>
          </w:p>
          <w:p>
            <w:pPr>
              <w:spacing w:after="240" w:line="400" w:lineRule="exact"/>
              <w:ind w:firstLine="480" w:firstLineChars="200"/>
              <w:rPr>
                <w:rFonts w:ascii="宋体" w:hAnsi="宋体" w:eastAsia="宋体" w:cs="宋体"/>
                <w:color w:val="000000" w:themeColor="text1"/>
                <w:sz w:val="24"/>
                <w:szCs w:val="24"/>
              </w:rPr>
            </w:pPr>
          </w:p>
          <w:p>
            <w:pPr>
              <w:spacing w:after="240" w:line="400" w:lineRule="exact"/>
              <w:ind w:firstLine="480" w:firstLineChars="200"/>
              <w:rPr>
                <w:rFonts w:ascii="宋体" w:hAnsi="宋体" w:eastAsia="宋体" w:cs="宋体"/>
                <w:color w:val="000000" w:themeColor="text1"/>
                <w:sz w:val="24"/>
                <w:szCs w:val="24"/>
              </w:rPr>
            </w:pPr>
          </w:p>
          <w:p>
            <w:pPr>
              <w:spacing w:after="240" w:line="400" w:lineRule="exact"/>
              <w:ind w:firstLine="480" w:firstLineChars="200"/>
              <w:rPr>
                <w:rFonts w:ascii="宋体" w:hAnsi="宋体" w:eastAsia="宋体" w:cs="宋体"/>
                <w:color w:val="000000" w:themeColor="text1"/>
                <w:sz w:val="24"/>
                <w:szCs w:val="24"/>
              </w:rPr>
            </w:pPr>
          </w:p>
          <w:p>
            <w:pPr>
              <w:spacing w:after="240" w:line="400" w:lineRule="exact"/>
              <w:ind w:firstLine="480" w:firstLineChars="200"/>
              <w:rPr>
                <w:rFonts w:ascii="宋体" w:hAnsi="宋体" w:eastAsia="宋体" w:cs="宋体"/>
                <w:color w:val="000000" w:themeColor="text1"/>
                <w:sz w:val="24"/>
                <w:szCs w:val="24"/>
              </w:rPr>
            </w:pPr>
          </w:p>
          <w:p>
            <w:pPr>
              <w:spacing w:after="240" w:line="400" w:lineRule="exact"/>
              <w:ind w:firstLine="480" w:firstLineChars="200"/>
              <w:rPr>
                <w:rFonts w:ascii="宋体" w:hAnsi="宋体" w:eastAsia="宋体" w:cs="宋体"/>
                <w:color w:val="000000" w:themeColor="text1"/>
                <w:sz w:val="24"/>
                <w:szCs w:val="24"/>
              </w:rPr>
            </w:pPr>
          </w:p>
          <w:p>
            <w:pPr>
              <w:spacing w:after="240" w:line="400" w:lineRule="exact"/>
              <w:ind w:firstLine="480" w:firstLineChars="200"/>
              <w:rPr>
                <w:rFonts w:ascii="宋体" w:hAnsi="宋体" w:eastAsia="宋体" w:cs="宋体"/>
                <w:color w:val="000000" w:themeColor="text1"/>
                <w:sz w:val="24"/>
                <w:szCs w:val="24"/>
              </w:rPr>
            </w:pPr>
          </w:p>
          <w:p>
            <w:pPr>
              <w:spacing w:after="240" w:line="400" w:lineRule="exact"/>
              <w:ind w:firstLine="480" w:firstLineChars="200"/>
              <w:rPr>
                <w:rFonts w:ascii="宋体" w:hAnsi="宋体" w:eastAsia="宋体" w:cs="宋体"/>
                <w:color w:val="000000" w:themeColor="text1"/>
                <w:sz w:val="24"/>
                <w:szCs w:val="24"/>
              </w:rPr>
            </w:pPr>
          </w:p>
          <w:p>
            <w:pPr>
              <w:spacing w:after="240" w:line="400" w:lineRule="exact"/>
              <w:ind w:firstLine="480" w:firstLineChars="200"/>
              <w:rPr>
                <w:rFonts w:ascii="宋体" w:hAnsi="宋体" w:eastAsia="宋体" w:cs="宋体"/>
                <w:color w:val="000000" w:themeColor="text1"/>
                <w:sz w:val="24"/>
                <w:szCs w:val="24"/>
              </w:rPr>
            </w:pPr>
          </w:p>
          <w:p>
            <w:pPr>
              <w:spacing w:after="240" w:line="400" w:lineRule="exact"/>
              <w:ind w:firstLine="480" w:firstLineChars="200"/>
              <w:rPr>
                <w:rFonts w:ascii="宋体" w:hAnsi="宋体" w:eastAsia="宋体" w:cs="宋体"/>
                <w:color w:val="000000" w:themeColor="text1"/>
                <w:sz w:val="24"/>
                <w:szCs w:val="24"/>
              </w:rPr>
            </w:pPr>
          </w:p>
          <w:p>
            <w:pPr>
              <w:spacing w:after="240" w:line="400" w:lineRule="exact"/>
              <w:ind w:firstLine="480" w:firstLineChars="200"/>
              <w:rPr>
                <w:rFonts w:ascii="宋体" w:hAnsi="宋体" w:eastAsia="宋体" w:cs="宋体"/>
                <w:color w:val="000000" w:themeColor="text1"/>
                <w:sz w:val="24"/>
                <w:szCs w:val="24"/>
              </w:rPr>
            </w:pPr>
          </w:p>
          <w:p>
            <w:pPr>
              <w:spacing w:after="240" w:line="400" w:lineRule="exact"/>
              <w:ind w:firstLine="480" w:firstLineChars="200"/>
              <w:rPr>
                <w:rFonts w:ascii="宋体" w:hAnsi="宋体" w:eastAsia="宋体" w:cs="宋体"/>
                <w:color w:val="000000" w:themeColor="text1"/>
                <w:sz w:val="24"/>
                <w:szCs w:val="24"/>
              </w:rPr>
            </w:pPr>
          </w:p>
          <w:p>
            <w:pPr>
              <w:spacing w:after="240" w:line="400" w:lineRule="exact"/>
              <w:ind w:firstLine="480" w:firstLineChars="200"/>
              <w:rPr>
                <w:rFonts w:ascii="宋体" w:hAnsi="宋体" w:eastAsia="宋体" w:cs="宋体"/>
                <w:color w:val="000000" w:themeColor="text1"/>
                <w:sz w:val="24"/>
                <w:szCs w:val="24"/>
              </w:rPr>
            </w:pPr>
          </w:p>
          <w:p>
            <w:pPr>
              <w:spacing w:after="240" w:line="400" w:lineRule="exact"/>
              <w:rPr>
                <w:rFonts w:ascii="宋体" w:hAnsi="宋体" w:eastAsia="宋体" w:cs="宋体"/>
                <w:color w:val="000000" w:themeColor="text1"/>
                <w:sz w:val="24"/>
                <w:szCs w:val="24"/>
              </w:rPr>
            </w:pPr>
          </w:p>
        </w:tc>
      </w:tr>
    </w:tbl>
    <w:p>
      <w:pPr>
        <w:rPr>
          <w:rFonts w:ascii="Times New Roman" w:hAnsi="Times New Roman" w:eastAsia="黑体" w:cs="Times New Roman"/>
          <w:b/>
          <w:sz w:val="28"/>
        </w:rPr>
      </w:pPr>
    </w:p>
    <w:p>
      <w:pPr>
        <w:rPr>
          <w:rFonts w:ascii="Times New Roman" w:hAnsi="Times New Roman" w:eastAsia="黑体" w:cs="Times New Roman"/>
          <w:sz w:val="32"/>
          <w:szCs w:val="32"/>
        </w:rPr>
      </w:pPr>
      <w:r>
        <w:rPr>
          <w:rFonts w:ascii="Times New Roman" w:hAnsi="Times New Roman" w:eastAsia="黑体" w:cs="Times New Roman"/>
          <w:b/>
          <w:sz w:val="28"/>
        </w:rPr>
        <w:t>5.</w:t>
      </w:r>
      <w:r>
        <w:rPr>
          <w:rFonts w:ascii="Times New Roman" w:hAnsi="Times New Roman" w:eastAsia="黑体" w:cs="Times New Roman"/>
          <w:sz w:val="32"/>
          <w:szCs w:val="32"/>
        </w:rPr>
        <w:t>课程建设计划（</w:t>
      </w:r>
      <w:r>
        <w:rPr>
          <w:rFonts w:ascii="Times New Roman" w:hAnsi="Times New Roman" w:eastAsia="仿宋_GB2312" w:cs="Times New Roman"/>
          <w:sz w:val="32"/>
          <w:szCs w:val="32"/>
        </w:rPr>
        <w:t>不超过500字）</w:t>
      </w:r>
    </w:p>
    <w:tbl>
      <w:tblPr>
        <w:tblStyle w:val="7"/>
        <w:tblW w:w="9210"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874" w:hRule="atLeast"/>
          <w:jc w:val="center"/>
        </w:trPr>
        <w:tc>
          <w:tcPr>
            <w:tcW w:w="921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rPr>
                <w:rFonts w:ascii="Times New Roman" w:hAnsi="Times New Roman" w:cs="Times New Roman"/>
                <w:color w:val="auto"/>
                <w:kern w:val="0"/>
                <w:sz w:val="24"/>
                <w:szCs w:val="24"/>
              </w:rPr>
            </w:pPr>
            <w:r>
              <w:rPr>
                <w:rFonts w:ascii="Times New Roman" w:hAnsi="Times New Roman" w:cs="Times New Roman"/>
                <w:color w:val="auto"/>
                <w:kern w:val="0"/>
                <w:sz w:val="24"/>
                <w:szCs w:val="20"/>
              </w:rPr>
              <w:t>（本课程今后五年继续面向高校和社会开放学习服务计划，包括面向高校的教学应用计划和面向社会开设期次、持续更新和提供教学服务设想等）</w:t>
            </w:r>
          </w:p>
          <w:p>
            <w:pPr>
              <w:spacing w:line="400" w:lineRule="exact"/>
              <w:ind w:firstLine="480" w:firstLineChars="200"/>
              <w:rPr>
                <w:rFonts w:asciiTheme="minorEastAsia" w:hAnsiTheme="minorEastAsia"/>
                <w:color w:val="000000" w:themeColor="text1"/>
                <w:kern w:val="0"/>
                <w:sz w:val="24"/>
              </w:rPr>
            </w:pPr>
            <w:r>
              <w:rPr>
                <w:rFonts w:hint="eastAsia" w:asciiTheme="minorEastAsia" w:hAnsiTheme="minorEastAsia"/>
                <w:color w:val="000000" w:themeColor="text1"/>
                <w:kern w:val="0"/>
                <w:sz w:val="24"/>
              </w:rPr>
              <w:t>1.未来5年，继续中国大学MOOC和学银在线平台等面向国内高校开放，服务于国内高校学生，每年至少运行2个学期。</w:t>
            </w:r>
          </w:p>
          <w:p>
            <w:pPr>
              <w:spacing w:line="400" w:lineRule="exact"/>
              <w:ind w:firstLine="480" w:firstLineChars="200"/>
              <w:rPr>
                <w:rFonts w:asciiTheme="minorEastAsia" w:hAnsiTheme="minorEastAsia"/>
                <w:color w:val="000000" w:themeColor="text1"/>
                <w:kern w:val="0"/>
                <w:sz w:val="24"/>
              </w:rPr>
            </w:pPr>
            <w:r>
              <w:rPr>
                <w:rFonts w:hint="eastAsia" w:asciiTheme="minorEastAsia" w:hAnsiTheme="minorEastAsia"/>
                <w:color w:val="000000" w:themeColor="text1"/>
                <w:kern w:val="0"/>
                <w:sz w:val="24"/>
              </w:rPr>
              <w:t>⒉继续通过中国大学MOOC慕课堂、学习通等平台面向海内外免费开放，为成绩合格者发放证书。继续通过在线平台探索SPOC等形式教学模式，满足个性化学习、探究性学习需求，进行</w:t>
            </w:r>
            <w:r>
              <w:rPr>
                <w:rFonts w:hint="eastAsia" w:asciiTheme="minorEastAsia" w:hAnsiTheme="minorEastAsia" w:cstheme="minorEastAsia"/>
                <w:color w:val="auto"/>
                <w:sz w:val="24"/>
                <w:szCs w:val="24"/>
              </w:rPr>
              <w:t>“</w:t>
            </w:r>
            <w:r>
              <w:rPr>
                <w:rFonts w:asciiTheme="minorEastAsia" w:hAnsiTheme="minorEastAsia" w:cstheme="minorEastAsia"/>
                <w:color w:val="auto"/>
                <w:sz w:val="24"/>
                <w:szCs w:val="24"/>
              </w:rPr>
              <w:t>一坚二融三环三实</w:t>
            </w:r>
            <w:r>
              <w:rPr>
                <w:rFonts w:hint="eastAsia" w:asciiTheme="minorEastAsia" w:hAnsiTheme="minorEastAsia" w:cstheme="minorEastAsia"/>
                <w:color w:val="auto"/>
                <w:sz w:val="24"/>
                <w:szCs w:val="24"/>
              </w:rPr>
              <w:t>”混合式教学，实现教学方法信息化。</w:t>
            </w:r>
            <w:r>
              <w:rPr>
                <w:rFonts w:hint="eastAsia" w:asciiTheme="minorEastAsia" w:hAnsiTheme="minorEastAsia"/>
                <w:color w:val="000000" w:themeColor="text1"/>
                <w:kern w:val="0"/>
                <w:sz w:val="24"/>
              </w:rPr>
              <w:t>为在校学生，社会人士，考研学生提供学习帮助。</w:t>
            </w:r>
          </w:p>
          <w:p>
            <w:pPr>
              <w:numPr>
                <w:ilvl w:val="0"/>
                <w:numId w:val="4"/>
              </w:numPr>
              <w:spacing w:line="400" w:lineRule="exact"/>
              <w:ind w:firstLine="480" w:firstLineChars="200"/>
              <w:rPr>
                <w:rFonts w:asciiTheme="minorEastAsia" w:hAnsiTheme="minorEastAsia" w:cstheme="minorEastAsia"/>
                <w:color w:val="auto"/>
                <w:sz w:val="24"/>
                <w:szCs w:val="24"/>
              </w:rPr>
            </w:pPr>
            <w:r>
              <w:rPr>
                <w:rFonts w:hint="eastAsia" w:asciiTheme="minorEastAsia" w:hAnsiTheme="minorEastAsia"/>
                <w:color w:val="000000" w:themeColor="text1"/>
                <w:kern w:val="0"/>
                <w:sz w:val="24"/>
              </w:rPr>
              <w:t>持续更新虚拟仿真模型，增加并更新工程案例，持续将信息技术融入教学，</w:t>
            </w:r>
            <w:r>
              <w:rPr>
                <w:rFonts w:hint="eastAsia" w:asciiTheme="minorEastAsia" w:hAnsiTheme="minorEastAsia" w:cstheme="minorEastAsia"/>
                <w:color w:val="auto"/>
                <w:sz w:val="24"/>
                <w:szCs w:val="24"/>
              </w:rPr>
              <w:t>探索优质教学资源共享、学生自主学习和交流、学习行为分析和教学持续改进的信息化手段。持续探索教学中虚拟仿真等信息技术的深度应用，实现优质教学资源开放共享。</w:t>
            </w:r>
          </w:p>
          <w:p>
            <w:pPr>
              <w:spacing w:line="400" w:lineRule="exact"/>
              <w:ind w:firstLine="480" w:firstLineChars="200"/>
              <w:rPr>
                <w:rFonts w:asciiTheme="minorEastAsia" w:hAnsiTheme="minorEastAsia"/>
                <w:color w:val="000000" w:themeColor="text1"/>
                <w:kern w:val="0"/>
                <w:sz w:val="24"/>
              </w:rPr>
            </w:pPr>
            <w:r>
              <w:rPr>
                <w:rFonts w:hint="eastAsia" w:asciiTheme="minorEastAsia" w:hAnsiTheme="minorEastAsia"/>
                <w:color w:val="000000" w:themeColor="text1"/>
                <w:kern w:val="0"/>
                <w:sz w:val="24"/>
              </w:rPr>
              <w:t>4.加强课程教学研究，将科研前沿和思政教育融入教学内容。基于虚拟仿真技术和在线开放课程进行教材的建设。利用问卷等多种形式调查结果，根据学生反馈意见，对教学内容进行更新、调整，做好课程视频、翻转课堂、测试习题、讨论答疑等内容更新。</w:t>
            </w:r>
          </w:p>
          <w:p>
            <w:pPr>
              <w:spacing w:line="400" w:lineRule="exact"/>
              <w:ind w:firstLine="480" w:firstLineChars="200"/>
              <w:rPr>
                <w:rFonts w:asciiTheme="minorEastAsia" w:hAnsiTheme="minorEastAsia"/>
                <w:color w:val="000000" w:themeColor="text1"/>
                <w:kern w:val="0"/>
                <w:sz w:val="24"/>
              </w:rPr>
            </w:pPr>
            <w:r>
              <w:rPr>
                <w:rFonts w:hint="eastAsia" w:asciiTheme="minorEastAsia" w:hAnsiTheme="minorEastAsia"/>
                <w:color w:val="000000" w:themeColor="text1"/>
                <w:kern w:val="0"/>
                <w:sz w:val="24"/>
              </w:rPr>
              <w:t>5.根据各平台教学运行、管理等数据分析，优化教学方法，进行直播面授课的设计，探索在线开放课难点的解决方案。探索线下授课模式，丰富教学内容，将在线开放课与线下集中面授深度融合，以提高教学效果。</w:t>
            </w:r>
          </w:p>
          <w:p>
            <w:pPr>
              <w:rPr>
                <w:rFonts w:ascii="Times New Roman" w:hAnsi="Times New Roman" w:cs="Times New Roman"/>
                <w:color w:val="auto"/>
                <w:kern w:val="0"/>
                <w:sz w:val="24"/>
                <w:szCs w:val="20"/>
              </w:rPr>
            </w:pPr>
          </w:p>
          <w:p>
            <w:pPr>
              <w:rPr>
                <w:rFonts w:ascii="Times New Roman" w:hAnsi="Times New Roman" w:cs="Times New Roman"/>
                <w:color w:val="auto"/>
                <w:kern w:val="0"/>
                <w:sz w:val="24"/>
                <w:szCs w:val="20"/>
              </w:rPr>
            </w:pPr>
          </w:p>
          <w:p>
            <w:pPr>
              <w:rPr>
                <w:rFonts w:ascii="Times New Roman" w:hAnsi="Times New Roman" w:cs="Times New Roman"/>
                <w:color w:val="auto"/>
                <w:kern w:val="0"/>
                <w:sz w:val="24"/>
                <w:szCs w:val="20"/>
              </w:rPr>
            </w:pPr>
          </w:p>
          <w:p>
            <w:pPr>
              <w:rPr>
                <w:rFonts w:ascii="Times New Roman" w:hAnsi="Times New Roman" w:cs="Times New Roman"/>
                <w:color w:val="auto"/>
                <w:kern w:val="0"/>
                <w:sz w:val="24"/>
                <w:szCs w:val="20"/>
              </w:rPr>
            </w:pPr>
          </w:p>
          <w:p>
            <w:pPr>
              <w:rPr>
                <w:rFonts w:ascii="Times New Roman" w:hAnsi="Times New Roman" w:cs="Times New Roman"/>
                <w:color w:val="auto"/>
                <w:kern w:val="0"/>
                <w:sz w:val="24"/>
                <w:szCs w:val="20"/>
              </w:rPr>
            </w:pPr>
          </w:p>
          <w:p>
            <w:pPr>
              <w:rPr>
                <w:rFonts w:ascii="Times New Roman" w:hAnsi="Times New Roman" w:cs="Times New Roman"/>
                <w:color w:val="auto"/>
                <w:kern w:val="0"/>
                <w:sz w:val="24"/>
                <w:szCs w:val="20"/>
              </w:rPr>
            </w:pPr>
          </w:p>
          <w:p>
            <w:pPr>
              <w:rPr>
                <w:rFonts w:ascii="Times New Roman" w:hAnsi="Times New Roman" w:cs="Times New Roman"/>
                <w:color w:val="auto"/>
                <w:kern w:val="0"/>
                <w:sz w:val="24"/>
                <w:szCs w:val="20"/>
              </w:rPr>
            </w:pPr>
          </w:p>
          <w:p>
            <w:pPr>
              <w:rPr>
                <w:rFonts w:ascii="Times New Roman" w:hAnsi="Times New Roman" w:cs="Times New Roman"/>
                <w:color w:val="auto"/>
                <w:kern w:val="0"/>
                <w:sz w:val="24"/>
                <w:szCs w:val="20"/>
              </w:rPr>
            </w:pPr>
          </w:p>
          <w:p>
            <w:pPr>
              <w:rPr>
                <w:rFonts w:ascii="Times New Roman" w:hAnsi="Times New Roman" w:cs="Times New Roman"/>
                <w:color w:val="auto"/>
                <w:kern w:val="0"/>
                <w:sz w:val="24"/>
                <w:szCs w:val="20"/>
              </w:rPr>
            </w:pPr>
          </w:p>
          <w:p>
            <w:pPr>
              <w:rPr>
                <w:rFonts w:ascii="Times New Roman" w:hAnsi="Times New Roman" w:cs="Times New Roman"/>
                <w:color w:val="auto"/>
                <w:kern w:val="0"/>
                <w:sz w:val="24"/>
                <w:szCs w:val="20"/>
              </w:rPr>
            </w:pPr>
          </w:p>
          <w:p>
            <w:pPr>
              <w:rPr>
                <w:rFonts w:ascii="Times New Roman" w:hAnsi="Times New Roman" w:cs="Times New Roman"/>
                <w:color w:val="auto"/>
                <w:kern w:val="0"/>
                <w:sz w:val="24"/>
                <w:szCs w:val="20"/>
              </w:rPr>
            </w:pPr>
          </w:p>
          <w:p>
            <w:pPr>
              <w:rPr>
                <w:rFonts w:ascii="Times New Roman" w:hAnsi="Times New Roman" w:cs="Times New Roman"/>
                <w:color w:val="auto"/>
                <w:kern w:val="0"/>
                <w:sz w:val="24"/>
                <w:szCs w:val="20"/>
              </w:rPr>
            </w:pPr>
          </w:p>
          <w:p>
            <w:pPr>
              <w:rPr>
                <w:rFonts w:ascii="Times New Roman" w:hAnsi="Times New Roman" w:cs="Times New Roman"/>
                <w:color w:val="auto"/>
                <w:kern w:val="0"/>
                <w:sz w:val="24"/>
                <w:szCs w:val="20"/>
              </w:rPr>
            </w:pPr>
          </w:p>
          <w:p>
            <w:pPr>
              <w:rPr>
                <w:rFonts w:ascii="Times New Roman" w:hAnsi="Times New Roman" w:cs="Times New Roman"/>
                <w:color w:val="auto"/>
                <w:kern w:val="0"/>
                <w:sz w:val="24"/>
                <w:szCs w:val="20"/>
              </w:rPr>
            </w:pPr>
          </w:p>
          <w:p>
            <w:pPr>
              <w:rPr>
                <w:rFonts w:hint="eastAsia" w:ascii="Times New Roman" w:hAnsi="Times New Roman" w:cs="Times New Roman"/>
                <w:color w:val="auto"/>
                <w:kern w:val="0"/>
                <w:sz w:val="24"/>
                <w:szCs w:val="20"/>
              </w:rPr>
            </w:pPr>
          </w:p>
          <w:p>
            <w:pPr>
              <w:rPr>
                <w:rFonts w:hint="eastAsia" w:ascii="Times New Roman" w:hAnsi="Times New Roman" w:cs="Times New Roman"/>
                <w:color w:val="auto"/>
                <w:kern w:val="0"/>
                <w:sz w:val="24"/>
                <w:szCs w:val="20"/>
              </w:rPr>
            </w:pPr>
          </w:p>
          <w:p>
            <w:pPr>
              <w:rPr>
                <w:rFonts w:ascii="Times New Roman" w:hAnsi="Times New Roman" w:cs="Times New Roman"/>
                <w:color w:val="auto"/>
                <w:kern w:val="0"/>
                <w:sz w:val="24"/>
                <w:szCs w:val="20"/>
              </w:rPr>
            </w:pPr>
          </w:p>
          <w:p>
            <w:pPr>
              <w:rPr>
                <w:rFonts w:ascii="Times New Roman" w:hAnsi="Times New Roman" w:cs="Times New Roman"/>
                <w:color w:val="auto"/>
                <w:kern w:val="0"/>
                <w:sz w:val="24"/>
                <w:szCs w:val="20"/>
              </w:rPr>
            </w:pPr>
          </w:p>
          <w:p>
            <w:pPr>
              <w:rPr>
                <w:rFonts w:ascii="Times New Roman" w:hAnsi="Times New Roman" w:cs="Times New Roman"/>
                <w:color w:val="auto"/>
                <w:kern w:val="0"/>
                <w:sz w:val="24"/>
                <w:szCs w:val="24"/>
              </w:rPr>
            </w:pPr>
          </w:p>
        </w:tc>
      </w:tr>
    </w:tbl>
    <w:p>
      <w:pPr>
        <w:spacing w:line="400" w:lineRule="exact"/>
        <w:rPr>
          <w:rFonts w:ascii="Times New Roman" w:hAnsi="Times New Roman" w:eastAsia="黑体" w:cs="Times New Roman"/>
          <w:b/>
          <w:sz w:val="28"/>
          <w:szCs w:val="24"/>
        </w:rPr>
      </w:pPr>
      <w:r>
        <w:rPr>
          <w:rFonts w:ascii="Times New Roman" w:hAnsi="Times New Roman" w:eastAsia="黑体" w:cs="Times New Roman"/>
          <w:b/>
          <w:sz w:val="28"/>
        </w:rPr>
        <w:t>6.课程负责人承诺</w:t>
      </w:r>
    </w:p>
    <w:tbl>
      <w:tblPr>
        <w:tblStyle w:val="6"/>
        <w:tblpPr w:leftFromText="180" w:rightFromText="180" w:vertAnchor="text" w:tblpX="-147" w:tblpY="1"/>
        <w:tblOverlap w:val="never"/>
        <w:tblW w:w="89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0" w:hRule="atLeast"/>
        </w:trPr>
        <w:tc>
          <w:tcPr>
            <w:tcW w:w="8925" w:type="dxa"/>
            <w:tcBorders>
              <w:top w:val="single" w:color="auto" w:sz="4" w:space="0"/>
              <w:left w:val="single" w:color="auto" w:sz="4" w:space="0"/>
              <w:bottom w:val="single" w:color="auto" w:sz="4" w:space="0"/>
              <w:right w:val="single" w:color="auto" w:sz="4" w:space="0"/>
            </w:tcBorders>
          </w:tcPr>
          <w:p>
            <w:pPr>
              <w:spacing w:line="400" w:lineRule="exact"/>
              <w:rPr>
                <w:rFonts w:ascii="Times New Roman" w:hAnsi="Times New Roman" w:eastAsia="仿宋" w:cs="Times New Roman"/>
                <w:sz w:val="24"/>
                <w:szCs w:val="24"/>
              </w:rPr>
            </w:pPr>
            <w:r>
              <w:rPr>
                <w:rFonts w:ascii="Times New Roman" w:hAnsi="Times New Roman" w:eastAsia="仿宋" w:cs="Times New Roman"/>
                <w:sz w:val="24"/>
              </w:rPr>
              <w:t>1.课程负责人保证课程资源内容不存在政治性、思想性、科学性和规范性问题；</w:t>
            </w:r>
          </w:p>
          <w:p>
            <w:pPr>
              <w:spacing w:line="400" w:lineRule="exact"/>
              <w:rPr>
                <w:rFonts w:ascii="Times New Roman" w:hAnsi="Times New Roman" w:eastAsia="仿宋" w:cs="Times New Roman"/>
                <w:sz w:val="24"/>
              </w:rPr>
            </w:pPr>
            <w:r>
              <w:rPr>
                <w:rFonts w:ascii="Times New Roman" w:hAnsi="Times New Roman" w:eastAsia="仿宋" w:cs="Times New Roman"/>
                <w:sz w:val="24"/>
              </w:rPr>
              <w:t>2.课程负责人保证申报所使用的课程资源知识产权清晰，无侵权使用的情况；</w:t>
            </w:r>
          </w:p>
          <w:p>
            <w:pPr>
              <w:spacing w:line="400" w:lineRule="exact"/>
              <w:rPr>
                <w:rFonts w:ascii="Times New Roman" w:hAnsi="Times New Roman" w:eastAsia="仿宋" w:cs="Times New Roman"/>
                <w:sz w:val="24"/>
              </w:rPr>
            </w:pPr>
            <w:r>
              <w:rPr>
                <w:rFonts w:ascii="Times New Roman" w:hAnsi="Times New Roman" w:eastAsia="仿宋" w:cs="Times New Roman"/>
                <w:sz w:val="24"/>
              </w:rPr>
              <w:t>3.课程负责人保证课程资源及申报材料不涉及国家安全和保密的相关规定，可以在网络上公开传播与使用。</w:t>
            </w:r>
          </w:p>
          <w:p>
            <w:pPr>
              <w:spacing w:line="400" w:lineRule="exact"/>
              <w:rPr>
                <w:rFonts w:ascii="Times New Roman" w:hAnsi="Times New Roman" w:eastAsia="仿宋" w:cs="Times New Roman"/>
                <w:sz w:val="24"/>
              </w:rPr>
            </w:pPr>
            <w:r>
              <w:rPr>
                <w:rFonts w:ascii="Times New Roman" w:hAnsi="Times New Roman" w:eastAsia="仿宋" w:cs="Times New Roman"/>
                <w:sz w:val="24"/>
              </w:rPr>
              <w:t>4.课程如若被认定为省级一流课程，将继续提供课程教学服务不少于5年。</w:t>
            </w:r>
          </w:p>
          <w:p>
            <w:pPr>
              <w:spacing w:line="400" w:lineRule="exact"/>
              <w:jc w:val="right"/>
              <w:rPr>
                <w:rFonts w:ascii="Times New Roman" w:hAnsi="Times New Roman" w:eastAsia="仿宋" w:cs="Times New Roman"/>
                <w:sz w:val="24"/>
              </w:rPr>
            </w:pPr>
          </w:p>
          <w:p>
            <w:pPr>
              <w:spacing w:line="400" w:lineRule="exact"/>
              <w:jc w:val="right"/>
              <w:rPr>
                <w:rFonts w:ascii="Times New Roman" w:hAnsi="Times New Roman" w:eastAsia="仿宋" w:cs="Times New Roman"/>
                <w:sz w:val="24"/>
              </w:rPr>
            </w:pPr>
          </w:p>
          <w:p>
            <w:pPr>
              <w:spacing w:line="400" w:lineRule="exact"/>
              <w:jc w:val="right"/>
              <w:rPr>
                <w:rFonts w:ascii="Times New Roman" w:hAnsi="Times New Roman" w:eastAsia="仿宋" w:cs="Times New Roman"/>
                <w:sz w:val="24"/>
              </w:rPr>
            </w:pPr>
          </w:p>
          <w:p>
            <w:pPr>
              <w:spacing w:line="400" w:lineRule="exact"/>
              <w:jc w:val="center"/>
              <w:rPr>
                <w:rFonts w:ascii="Times New Roman" w:hAnsi="Times New Roman" w:eastAsia="仿宋" w:cs="Times New Roman"/>
                <w:sz w:val="24"/>
              </w:rPr>
            </w:pPr>
            <w:r>
              <w:rPr>
                <w:rFonts w:ascii="Times New Roman" w:hAnsi="Times New Roman" w:eastAsia="仿宋" w:cs="Times New Roman"/>
                <w:sz w:val="24"/>
              </w:rPr>
              <w:t xml:space="preserve">                            课程负责人签字：</w:t>
            </w:r>
          </w:p>
          <w:p>
            <w:pPr>
              <w:spacing w:line="400" w:lineRule="exact"/>
              <w:jc w:val="center"/>
              <w:rPr>
                <w:rFonts w:ascii="Times New Roman" w:hAnsi="Times New Roman" w:eastAsia="楷体" w:cs="Times New Roman"/>
                <w:sz w:val="24"/>
                <w:szCs w:val="24"/>
              </w:rPr>
            </w:pPr>
            <w:r>
              <w:rPr>
                <w:rFonts w:ascii="Times New Roman" w:hAnsi="Times New Roman" w:eastAsia="仿宋" w:cs="Times New Roman"/>
                <w:sz w:val="24"/>
              </w:rPr>
              <w:t xml:space="preserve">                                                       年    月    日</w:t>
            </w:r>
          </w:p>
        </w:tc>
      </w:tr>
    </w:tbl>
    <w:p>
      <w:pPr>
        <w:rPr>
          <w:rFonts w:ascii="Times New Roman" w:hAnsi="Times New Roman" w:eastAsia="黑体" w:cs="Times New Roman"/>
          <w:sz w:val="32"/>
          <w:szCs w:val="32"/>
        </w:rPr>
      </w:pPr>
      <w:r>
        <w:rPr>
          <w:rFonts w:ascii="Times New Roman" w:hAnsi="Times New Roman" w:eastAsia="黑体" w:cs="Times New Roman"/>
          <w:b/>
          <w:sz w:val="28"/>
        </w:rPr>
        <w:t>7.</w:t>
      </w:r>
      <w:r>
        <w:rPr>
          <w:rFonts w:ascii="Times New Roman" w:hAnsi="Times New Roman" w:eastAsia="黑体" w:cs="Times New Roman"/>
          <w:sz w:val="32"/>
          <w:szCs w:val="32"/>
        </w:rPr>
        <w:t>附件材料清单</w:t>
      </w:r>
    </w:p>
    <w:tbl>
      <w:tblPr>
        <w:tblStyle w:val="7"/>
        <w:tblW w:w="9210"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21" w:hRule="atLeast"/>
          <w:jc w:val="center"/>
        </w:trPr>
        <w:tc>
          <w:tcPr>
            <w:tcW w:w="921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snapToGrid w:val="0"/>
              <w:spacing w:line="400" w:lineRule="exact"/>
              <w:ind w:firstLine="480" w:firstLineChars="200"/>
              <w:rPr>
                <w:rFonts w:ascii="Times New Roman" w:hAnsi="Times New Roman" w:eastAsia="宋体" w:cs="Times New Roman"/>
                <w:color w:val="auto"/>
                <w:kern w:val="0"/>
                <w:sz w:val="24"/>
                <w:szCs w:val="24"/>
              </w:rPr>
            </w:pPr>
            <w:r>
              <w:rPr>
                <w:rFonts w:ascii="Times New Roman" w:hAnsi="Times New Roman" w:cs="Times New Roman"/>
                <w:color w:val="auto"/>
                <w:kern w:val="0"/>
                <w:sz w:val="24"/>
                <w:szCs w:val="20"/>
              </w:rPr>
              <w:t>1.政治审查意见（必须提供）</w:t>
            </w:r>
          </w:p>
          <w:p>
            <w:pPr>
              <w:snapToGrid w:val="0"/>
              <w:spacing w:line="400" w:lineRule="exact"/>
              <w:ind w:firstLine="480" w:firstLineChars="200"/>
              <w:rPr>
                <w:rFonts w:ascii="Times New Roman" w:hAnsi="Times New Roman" w:cs="Times New Roman"/>
                <w:color w:val="auto"/>
                <w:kern w:val="0"/>
                <w:sz w:val="24"/>
                <w:szCs w:val="20"/>
              </w:rPr>
            </w:pPr>
            <w:r>
              <w:rPr>
                <w:rFonts w:ascii="Times New Roman" w:hAnsi="Times New Roman" w:cs="Times New Roman"/>
                <w:color w:val="auto"/>
                <w:kern w:val="0"/>
                <w:sz w:val="24"/>
                <w:szCs w:val="20"/>
              </w:rPr>
              <w:t>（本校党委对课程团队成员情况进行审查，以及对课程政治导向把关审查情况，确保课程正确的政治方向、价值取向。须由学校党委盖章。无统一格式要求。）</w:t>
            </w:r>
          </w:p>
          <w:p>
            <w:pPr>
              <w:snapToGrid w:val="0"/>
              <w:spacing w:line="400" w:lineRule="exact"/>
              <w:ind w:firstLine="360" w:firstLineChars="150"/>
              <w:rPr>
                <w:rFonts w:ascii="Times New Roman" w:hAnsi="Times New Roman" w:cs="Times New Roman"/>
                <w:color w:val="auto"/>
                <w:kern w:val="0"/>
                <w:sz w:val="24"/>
                <w:szCs w:val="20"/>
              </w:rPr>
            </w:pPr>
            <w:r>
              <w:rPr>
                <w:rFonts w:ascii="Times New Roman" w:hAnsi="Times New Roman" w:cs="Times New Roman"/>
                <w:color w:val="auto"/>
                <w:kern w:val="0"/>
                <w:sz w:val="24"/>
                <w:szCs w:val="20"/>
              </w:rPr>
              <w:t>2.学术性评价意见（必须提供）</w:t>
            </w:r>
          </w:p>
          <w:p>
            <w:pPr>
              <w:snapToGrid w:val="0"/>
              <w:spacing w:line="400" w:lineRule="exact"/>
              <w:ind w:firstLine="480" w:firstLineChars="200"/>
              <w:rPr>
                <w:rFonts w:ascii="Times New Roman" w:hAnsi="Times New Roman" w:cs="Times New Roman"/>
                <w:color w:val="auto"/>
                <w:kern w:val="0"/>
                <w:sz w:val="24"/>
                <w:szCs w:val="20"/>
              </w:rPr>
            </w:pPr>
            <w:r>
              <w:rPr>
                <w:rFonts w:ascii="Times New Roman" w:hAnsi="Times New Roman" w:cs="Times New Roman"/>
                <w:color w:val="auto"/>
                <w:kern w:val="0"/>
                <w:sz w:val="24"/>
                <w:szCs w:val="20"/>
              </w:rPr>
              <w:t>[学术评价意见由学校学术性组织（校教指委或学术委员会等），或相关部门组织的相应学科专业领域专家（不少于3名）组成的学术审查小组，经一定程序评价后出具。须由学术性组织盖章或学术审查小组全部专家签字。无统一格式要求。]</w:t>
            </w:r>
          </w:p>
          <w:p>
            <w:pPr>
              <w:snapToGrid w:val="0"/>
              <w:spacing w:line="400" w:lineRule="exact"/>
              <w:ind w:firstLine="480" w:firstLineChars="200"/>
              <w:rPr>
                <w:rFonts w:ascii="Times New Roman" w:hAnsi="Times New Roman" w:cs="Times New Roman"/>
                <w:color w:val="auto"/>
                <w:kern w:val="0"/>
                <w:sz w:val="24"/>
                <w:szCs w:val="20"/>
              </w:rPr>
            </w:pPr>
            <w:r>
              <w:rPr>
                <w:rFonts w:ascii="Times New Roman" w:hAnsi="Times New Roman" w:cs="Times New Roman"/>
                <w:color w:val="auto"/>
                <w:kern w:val="0"/>
                <w:sz w:val="24"/>
                <w:szCs w:val="20"/>
              </w:rPr>
              <w:t>3.课程数据信息表（必须提供）</w:t>
            </w:r>
          </w:p>
          <w:p>
            <w:pPr>
              <w:snapToGrid w:val="0"/>
              <w:spacing w:line="400" w:lineRule="exact"/>
              <w:ind w:firstLine="480" w:firstLineChars="200"/>
              <w:rPr>
                <w:rFonts w:ascii="Times New Roman" w:hAnsi="Times New Roman" w:cs="Times New Roman"/>
                <w:color w:val="auto"/>
                <w:kern w:val="0"/>
                <w:sz w:val="24"/>
                <w:szCs w:val="20"/>
              </w:rPr>
            </w:pPr>
            <w:r>
              <w:rPr>
                <w:rFonts w:ascii="Times New Roman" w:hAnsi="Times New Roman" w:cs="Times New Roman"/>
                <w:color w:val="auto"/>
                <w:kern w:val="0"/>
                <w:sz w:val="24"/>
                <w:szCs w:val="20"/>
              </w:rPr>
              <w:t>（按照附件10格式提供，须课程平台单位盖章）</w:t>
            </w:r>
          </w:p>
          <w:p>
            <w:pPr>
              <w:snapToGrid w:val="0"/>
              <w:spacing w:line="400" w:lineRule="exact"/>
              <w:ind w:firstLine="480" w:firstLineChars="200"/>
              <w:rPr>
                <w:rFonts w:ascii="Times New Roman" w:hAnsi="Times New Roman" w:cs="Times New Roman"/>
                <w:color w:val="auto"/>
                <w:kern w:val="0"/>
                <w:sz w:val="24"/>
                <w:szCs w:val="20"/>
              </w:rPr>
            </w:pPr>
            <w:r>
              <w:rPr>
                <w:rFonts w:ascii="Times New Roman" w:hAnsi="Times New Roman" w:cs="Times New Roman"/>
                <w:color w:val="auto"/>
                <w:kern w:val="0"/>
                <w:sz w:val="24"/>
                <w:szCs w:val="20"/>
              </w:rPr>
              <w:t>4.校外评价意见（可选提供）</w:t>
            </w:r>
          </w:p>
          <w:p>
            <w:pPr>
              <w:snapToGrid w:val="0"/>
              <w:spacing w:line="400" w:lineRule="exact"/>
              <w:ind w:firstLine="480" w:firstLineChars="200"/>
              <w:rPr>
                <w:rFonts w:ascii="Times New Roman" w:hAnsi="Times New Roman" w:cs="Times New Roman"/>
                <w:color w:val="auto"/>
                <w:kern w:val="0"/>
                <w:sz w:val="24"/>
                <w:szCs w:val="20"/>
              </w:rPr>
            </w:pPr>
            <w:r>
              <w:rPr>
                <w:rFonts w:ascii="Times New Roman" w:hAnsi="Times New Roman" w:cs="Times New Roman"/>
                <w:color w:val="auto"/>
                <w:kern w:val="0"/>
                <w:sz w:val="24"/>
                <w:szCs w:val="20"/>
              </w:rPr>
              <w:t>[此评价意见作为课程有关学术水平、课程质量、应用效果等某一方面的佐证性材料或补充材料，可由教育部教指委等专家组织，有关学术组织、课程联盟组织、课程平台、课程应用高校（或高校相应院系）等出具，也可由相应学科专业领域的校外专家学者出具。须相关单位盖章或专家签字。评价意见以1份为宜，不得超过２份。无统一格式要求。]</w:t>
            </w:r>
          </w:p>
          <w:p>
            <w:pPr>
              <w:snapToGrid w:val="0"/>
              <w:spacing w:line="400" w:lineRule="exact"/>
              <w:rPr>
                <w:rFonts w:ascii="Times New Roman" w:hAnsi="Times New Roman" w:eastAsia="宋体" w:cs="Times New Roman"/>
                <w:color w:val="auto"/>
                <w:kern w:val="0"/>
                <w:sz w:val="24"/>
                <w:szCs w:val="24"/>
              </w:rPr>
            </w:pPr>
          </w:p>
        </w:tc>
      </w:tr>
    </w:tbl>
    <w:p>
      <w:pPr>
        <w:rPr>
          <w:rFonts w:ascii="Times New Roman" w:hAnsi="Times New Roman" w:eastAsia="黑体" w:cs="Times New Roman"/>
          <w:sz w:val="32"/>
          <w:szCs w:val="32"/>
        </w:rPr>
      </w:pPr>
    </w:p>
    <w:p>
      <w:pPr>
        <w:rPr>
          <w:rFonts w:ascii="Times New Roman" w:hAnsi="Times New Roman" w:eastAsia="黑体" w:cs="Times New Roman"/>
          <w:sz w:val="32"/>
          <w:szCs w:val="32"/>
        </w:rPr>
      </w:pPr>
      <w:r>
        <w:rPr>
          <w:rFonts w:ascii="Times New Roman" w:hAnsi="Times New Roman" w:eastAsia="黑体" w:cs="Times New Roman"/>
          <w:sz w:val="32"/>
          <w:szCs w:val="32"/>
        </w:rPr>
        <w:t>八、推荐学校承诺意见</w:t>
      </w:r>
    </w:p>
    <w:tbl>
      <w:tblPr>
        <w:tblStyle w:val="7"/>
        <w:tblW w:w="9210"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952" w:hRule="atLeast"/>
          <w:jc w:val="center"/>
        </w:trPr>
        <w:tc>
          <w:tcPr>
            <w:tcW w:w="921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pPr>
              <w:snapToGrid w:val="0"/>
              <w:spacing w:line="400" w:lineRule="exact"/>
              <w:ind w:firstLine="480" w:firstLineChars="200"/>
              <w:rPr>
                <w:rFonts w:ascii="Times New Roman" w:hAnsi="Times New Roman" w:eastAsia="宋体" w:cs="Times New Roman"/>
                <w:color w:val="auto"/>
                <w:kern w:val="0"/>
                <w:sz w:val="24"/>
                <w:szCs w:val="24"/>
              </w:rPr>
            </w:pPr>
            <w:r>
              <w:rPr>
                <w:rFonts w:ascii="Times New Roman" w:hAnsi="Times New Roman" w:cs="Times New Roman"/>
                <w:color w:val="auto"/>
                <w:kern w:val="0"/>
                <w:sz w:val="24"/>
                <w:szCs w:val="20"/>
              </w:rPr>
              <w:t>本校已按照推荐要求组织相关机构对申报课程网上内容和教学活动进行了审查，对课程有关信息及课程负责人填报的内容进行了核实。经对该课程评审评价，择优申报推荐。</w:t>
            </w:r>
          </w:p>
          <w:p>
            <w:pPr>
              <w:snapToGrid w:val="0"/>
              <w:spacing w:line="400" w:lineRule="exact"/>
              <w:ind w:firstLine="480" w:firstLineChars="200"/>
              <w:rPr>
                <w:rFonts w:ascii="Times New Roman" w:hAnsi="Times New Roman" w:cs="Times New Roman"/>
                <w:color w:val="auto"/>
                <w:kern w:val="0"/>
                <w:sz w:val="24"/>
                <w:szCs w:val="20"/>
              </w:rPr>
            </w:pPr>
            <w:r>
              <w:rPr>
                <w:rFonts w:ascii="Times New Roman" w:hAnsi="Times New Roman" w:cs="Times New Roman"/>
                <w:color w:val="auto"/>
                <w:kern w:val="0"/>
                <w:sz w:val="24"/>
                <w:szCs w:val="20"/>
              </w:rPr>
              <w:t>该课程如果被认定为“湖南省一流本科课程”，学校承诺为课程团队提供政策、经济等方面的支持，确保该课程继续建设五年。学校同意课程建设和改革成果在指定的网站上公开展示和分享。学校将监督课程教学团队经审核程序后更新资源和数据。</w:t>
            </w:r>
          </w:p>
          <w:p>
            <w:pPr>
              <w:snapToGrid w:val="0"/>
              <w:spacing w:line="400" w:lineRule="exact"/>
              <w:rPr>
                <w:rFonts w:ascii="Times New Roman" w:hAnsi="Times New Roman" w:cs="Times New Roman"/>
                <w:color w:val="auto"/>
                <w:kern w:val="0"/>
                <w:sz w:val="24"/>
                <w:szCs w:val="20"/>
              </w:rPr>
            </w:pPr>
          </w:p>
          <w:p>
            <w:pPr>
              <w:snapToGrid w:val="0"/>
              <w:spacing w:line="400" w:lineRule="exact"/>
              <w:rPr>
                <w:rFonts w:ascii="Times New Roman" w:hAnsi="Times New Roman" w:cs="Times New Roman"/>
                <w:color w:val="auto"/>
                <w:kern w:val="0"/>
                <w:sz w:val="24"/>
                <w:szCs w:val="20"/>
              </w:rPr>
            </w:pPr>
          </w:p>
          <w:p>
            <w:pPr>
              <w:snapToGrid w:val="0"/>
              <w:spacing w:line="400" w:lineRule="exact"/>
              <w:ind w:firstLine="5640" w:firstLineChars="2350"/>
              <w:rPr>
                <w:rFonts w:ascii="Times New Roman" w:hAnsi="Times New Roman" w:cs="Times New Roman"/>
                <w:color w:val="auto"/>
                <w:kern w:val="0"/>
                <w:sz w:val="24"/>
                <w:szCs w:val="20"/>
              </w:rPr>
            </w:pPr>
            <w:r>
              <w:rPr>
                <w:rFonts w:ascii="Times New Roman" w:hAnsi="Times New Roman" w:cs="Times New Roman"/>
                <w:color w:val="auto"/>
                <w:kern w:val="0"/>
                <w:sz w:val="24"/>
                <w:szCs w:val="20"/>
              </w:rPr>
              <w:t>主管校领导签字：</w:t>
            </w:r>
          </w:p>
          <w:p>
            <w:pPr>
              <w:snapToGrid w:val="0"/>
              <w:spacing w:line="400" w:lineRule="exact"/>
              <w:ind w:firstLine="6840" w:firstLineChars="2850"/>
              <w:rPr>
                <w:rFonts w:ascii="Times New Roman" w:hAnsi="Times New Roman" w:cs="Times New Roman"/>
                <w:color w:val="auto"/>
                <w:kern w:val="0"/>
                <w:sz w:val="24"/>
                <w:szCs w:val="20"/>
              </w:rPr>
            </w:pPr>
            <w:r>
              <w:rPr>
                <w:rFonts w:ascii="Times New Roman" w:hAnsi="Times New Roman" w:cs="Times New Roman"/>
                <w:color w:val="auto"/>
                <w:kern w:val="0"/>
                <w:sz w:val="24"/>
                <w:szCs w:val="20"/>
              </w:rPr>
              <w:t>（学校公章）</w:t>
            </w:r>
          </w:p>
          <w:p>
            <w:pPr>
              <w:snapToGrid w:val="0"/>
              <w:spacing w:line="400" w:lineRule="exact"/>
              <w:rPr>
                <w:rFonts w:ascii="Times New Roman" w:hAnsi="Times New Roman" w:cs="Times New Roman"/>
                <w:color w:val="auto"/>
                <w:kern w:val="0"/>
                <w:sz w:val="24"/>
                <w:szCs w:val="20"/>
              </w:rPr>
            </w:pPr>
          </w:p>
          <w:p>
            <w:pPr>
              <w:snapToGrid w:val="0"/>
              <w:spacing w:line="400" w:lineRule="exact"/>
              <w:rPr>
                <w:rFonts w:ascii="Times New Roman" w:hAnsi="Times New Roman" w:eastAsia="宋体" w:cs="Times New Roman"/>
                <w:color w:val="auto"/>
                <w:kern w:val="0"/>
                <w:sz w:val="24"/>
                <w:szCs w:val="24"/>
              </w:rPr>
            </w:pPr>
            <w:r>
              <w:rPr>
                <w:rFonts w:ascii="Times New Roman" w:hAnsi="Times New Roman" w:cs="Times New Roman"/>
                <w:color w:val="auto"/>
                <w:kern w:val="0"/>
                <w:sz w:val="24"/>
                <w:szCs w:val="20"/>
              </w:rPr>
              <w:t xml:space="preserve">                                                       年    月    日</w:t>
            </w:r>
          </w:p>
        </w:tc>
      </w:tr>
    </w:tbl>
    <w:p>
      <w:pPr>
        <w:widowControl/>
        <w:shd w:val="clear" w:color="auto" w:fill="FFFFFF"/>
        <w:spacing w:line="560" w:lineRule="exact"/>
        <w:jc w:val="left"/>
        <w:rPr>
          <w:rFonts w:ascii="Times New Roman" w:hAnsi="Times New Roman" w:eastAsia="黑体" w:cs="Times New Roman"/>
          <w:sz w:val="32"/>
          <w:szCs w:val="36"/>
        </w:rPr>
      </w:pPr>
    </w:p>
    <w:p>
      <w:pPr>
        <w:widowControl/>
        <w:shd w:val="clear" w:color="auto" w:fill="FFFFFF"/>
        <w:spacing w:line="560" w:lineRule="exact"/>
        <w:jc w:val="left"/>
        <w:rPr>
          <w:rFonts w:ascii="Times New Roman" w:hAnsi="Times New Roman" w:eastAsia="黑体" w:cs="Times New Roman"/>
          <w:sz w:val="32"/>
          <w:szCs w:val="36"/>
        </w:rPr>
      </w:pPr>
    </w:p>
    <w:sectPr>
      <w:footerReference r:id="rId3" w:type="default"/>
      <w:footerReference r:id="rId4" w:type="even"/>
      <w:pgSz w:w="11906" w:h="16838"/>
      <w:pgMar w:top="1440" w:right="1800" w:bottom="1440" w:left="1800" w:header="851" w:footer="992"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altName w:val="Arial Unicode MS"/>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hint="eastAsia"/>
      </w:rPr>
    </w:pPr>
    <w:r>
      <w:t xml:space="preserve"> </w:t>
    </w:r>
    <w:r>
      <w:rPr>
        <w:rFonts w:hint="eastAsia" w:asciiTheme="minorEastAsia" w:hAnsiTheme="minorEastAsia"/>
        <w:sz w:val="28"/>
        <w:szCs w:val="28"/>
      </w:rPr>
      <w:t>－</w:t>
    </w:r>
    <w:sdt>
      <w:sdtPr>
        <w:rPr>
          <w:rFonts w:asciiTheme="minorEastAsia" w:hAnsiTheme="minorEastAsia"/>
          <w:sz w:val="28"/>
          <w:szCs w:val="28"/>
        </w:rPr>
        <w:id w:val="1912649914"/>
      </w:sdtPr>
      <w:sdtEndPr>
        <w:rPr>
          <w:rFonts w:asciiTheme="minorHAnsi" w:hAnsiTheme="minorHAnsi"/>
          <w:sz w:val="18"/>
          <w:szCs w:val="18"/>
        </w:rPr>
      </w:sdtEndPr>
      <w:sdtContent>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9</w:t>
        </w:r>
        <w:r>
          <w:rPr>
            <w:rFonts w:asciiTheme="minorEastAsia" w:hAnsiTheme="minorEastAsia"/>
            <w:sz w:val="28"/>
            <w:szCs w:val="28"/>
          </w:rPr>
          <w:fldChar w:fldCharType="end"/>
        </w:r>
        <w:r>
          <w:rPr>
            <w:rFonts w:hint="eastAsia" w:asciiTheme="minorEastAsia" w:hAnsiTheme="minorEastAsia"/>
            <w:sz w:val="28"/>
            <w:szCs w:val="28"/>
          </w:rPr>
          <w:t>－</w:t>
        </w:r>
      </w:sdtContent>
    </w:sdt>
  </w:p>
  <w:p>
    <w:pPr>
      <w:pStyle w:val="4"/>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heme="minorEastAsia" w:hAnsiTheme="minorEastAsia"/>
        <w:sz w:val="28"/>
        <w:szCs w:val="28"/>
      </w:rPr>
      <w:id w:val="1406808518"/>
    </w:sdtPr>
    <w:sdtEndPr>
      <w:rPr>
        <w:rFonts w:asciiTheme="minorEastAsia" w:hAnsiTheme="minorEastAsia"/>
        <w:sz w:val="28"/>
        <w:szCs w:val="28"/>
      </w:rPr>
    </w:sdtEndPr>
    <w:sdtContent>
      <w:p>
        <w:pPr>
          <w:pStyle w:val="4"/>
          <w:rPr>
            <w:rFonts w:asciiTheme="minorEastAsia" w:hAnsiTheme="minorEastAsia"/>
            <w:sz w:val="28"/>
            <w:szCs w:val="28"/>
          </w:rPr>
        </w:pPr>
        <w:r>
          <w:rPr>
            <w:rFonts w:hint="eastAsia" w:asciiTheme="minorEastAsia" w:hAnsiTheme="minorEastAsia"/>
            <w:sz w:val="28"/>
            <w:szCs w:val="28"/>
          </w:rPr>
          <w:t>－</w:t>
        </w: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10</w:t>
        </w:r>
        <w:r>
          <w:rPr>
            <w:rFonts w:asciiTheme="minorEastAsia" w:hAnsiTheme="minorEastAsia"/>
            <w:sz w:val="28"/>
            <w:szCs w:val="28"/>
          </w:rPr>
          <w:fldChar w:fldCharType="end"/>
        </w:r>
        <w:r>
          <w:rPr>
            <w:rFonts w:hint="eastAsia" w:asciiTheme="minorEastAsia" w:hAnsiTheme="minorEastAsia"/>
            <w:sz w:val="28"/>
            <w:szCs w:val="28"/>
          </w:rPr>
          <w:t>－</w:t>
        </w:r>
      </w:p>
    </w:sdtContent>
  </w:sdt>
  <w:p>
    <w:pPr>
      <w:pStyle w:val="4"/>
      <w:rPr>
        <w:rFonts w:hint="eastAsia"/>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ED3EBE"/>
    <w:multiLevelType w:val="singleLevel"/>
    <w:tmpl w:val="82ED3EBE"/>
    <w:lvl w:ilvl="0" w:tentative="0">
      <w:start w:val="3"/>
      <w:numFmt w:val="decimal"/>
      <w:lvlText w:val="%1."/>
      <w:lvlJc w:val="left"/>
      <w:pPr>
        <w:tabs>
          <w:tab w:val="left" w:pos="312"/>
        </w:tabs>
      </w:pPr>
    </w:lvl>
  </w:abstractNum>
  <w:abstractNum w:abstractNumId="1">
    <w:nsid w:val="D3EDE422"/>
    <w:multiLevelType w:val="singleLevel"/>
    <w:tmpl w:val="D3EDE422"/>
    <w:lvl w:ilvl="0" w:tentative="0">
      <w:start w:val="3"/>
      <w:numFmt w:val="decimal"/>
      <w:suff w:val="nothing"/>
      <w:lvlText w:val="%1、"/>
      <w:lvlJc w:val="left"/>
    </w:lvl>
  </w:abstractNum>
  <w:abstractNum w:abstractNumId="2">
    <w:nsid w:val="07B3A360"/>
    <w:multiLevelType w:val="singleLevel"/>
    <w:tmpl w:val="07B3A360"/>
    <w:lvl w:ilvl="0" w:tentative="0">
      <w:start w:val="2"/>
      <w:numFmt w:val="decimal"/>
      <w:lvlText w:val="%1."/>
      <w:lvlJc w:val="left"/>
      <w:pPr>
        <w:tabs>
          <w:tab w:val="left" w:pos="312"/>
        </w:tabs>
      </w:pPr>
    </w:lvl>
  </w:abstractNum>
  <w:abstractNum w:abstractNumId="3">
    <w:nsid w:val="6981A947"/>
    <w:multiLevelType w:val="singleLevel"/>
    <w:tmpl w:val="6981A947"/>
    <w:lvl w:ilvl="0" w:tentative="0">
      <w:start w:val="1"/>
      <w:numFmt w:val="chineseCounting"/>
      <w:suff w:val="nothing"/>
      <w:lvlText w:val="%1、"/>
      <w:lvlJc w:val="left"/>
      <w:rPr>
        <w:rFonts w:hint="eastAsia"/>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420"/>
  <w:evenAndOddHeaders w:val="1"/>
  <w:drawingGridHorizontalSpacing w:val="96"/>
  <w:drawingGridVerticalSpacing w:val="305"/>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DB69CA"/>
    <w:rsid w:val="00002155"/>
    <w:rsid w:val="0001217D"/>
    <w:rsid w:val="00041483"/>
    <w:rsid w:val="00066089"/>
    <w:rsid w:val="00072791"/>
    <w:rsid w:val="000A0A43"/>
    <w:rsid w:val="000A4797"/>
    <w:rsid w:val="000C6A4B"/>
    <w:rsid w:val="000C7A86"/>
    <w:rsid w:val="0010399A"/>
    <w:rsid w:val="00121D77"/>
    <w:rsid w:val="00122968"/>
    <w:rsid w:val="00141464"/>
    <w:rsid w:val="001547B9"/>
    <w:rsid w:val="00155ED2"/>
    <w:rsid w:val="00162B79"/>
    <w:rsid w:val="0017398E"/>
    <w:rsid w:val="001D31B4"/>
    <w:rsid w:val="001F1CD0"/>
    <w:rsid w:val="001F79B1"/>
    <w:rsid w:val="00216EBD"/>
    <w:rsid w:val="0022015D"/>
    <w:rsid w:val="00226312"/>
    <w:rsid w:val="00265C81"/>
    <w:rsid w:val="00272A48"/>
    <w:rsid w:val="002B18D8"/>
    <w:rsid w:val="002B1C10"/>
    <w:rsid w:val="002E051A"/>
    <w:rsid w:val="002E6E27"/>
    <w:rsid w:val="00320BBB"/>
    <w:rsid w:val="00327912"/>
    <w:rsid w:val="00333892"/>
    <w:rsid w:val="003556F8"/>
    <w:rsid w:val="00381352"/>
    <w:rsid w:val="0038688C"/>
    <w:rsid w:val="003D0EB2"/>
    <w:rsid w:val="003D5B42"/>
    <w:rsid w:val="003E0A34"/>
    <w:rsid w:val="003E0FC3"/>
    <w:rsid w:val="003E6C8A"/>
    <w:rsid w:val="003F17DB"/>
    <w:rsid w:val="00450E4A"/>
    <w:rsid w:val="00457FB4"/>
    <w:rsid w:val="00472E7C"/>
    <w:rsid w:val="004B10DF"/>
    <w:rsid w:val="004B3F93"/>
    <w:rsid w:val="00501540"/>
    <w:rsid w:val="005071CB"/>
    <w:rsid w:val="00533BF0"/>
    <w:rsid w:val="00542C82"/>
    <w:rsid w:val="005618CA"/>
    <w:rsid w:val="00564E06"/>
    <w:rsid w:val="00584BA8"/>
    <w:rsid w:val="005A25FA"/>
    <w:rsid w:val="005A3AFE"/>
    <w:rsid w:val="005A5B76"/>
    <w:rsid w:val="005B3896"/>
    <w:rsid w:val="005C0958"/>
    <w:rsid w:val="005D753B"/>
    <w:rsid w:val="005E369E"/>
    <w:rsid w:val="005E3C43"/>
    <w:rsid w:val="006011DE"/>
    <w:rsid w:val="00605407"/>
    <w:rsid w:val="00623767"/>
    <w:rsid w:val="00656575"/>
    <w:rsid w:val="00682511"/>
    <w:rsid w:val="00685723"/>
    <w:rsid w:val="006A2130"/>
    <w:rsid w:val="006B08C3"/>
    <w:rsid w:val="006C1DBB"/>
    <w:rsid w:val="006D1BF0"/>
    <w:rsid w:val="006E0527"/>
    <w:rsid w:val="006E2076"/>
    <w:rsid w:val="006E397B"/>
    <w:rsid w:val="007372E9"/>
    <w:rsid w:val="00747F04"/>
    <w:rsid w:val="0076016A"/>
    <w:rsid w:val="00763978"/>
    <w:rsid w:val="00771592"/>
    <w:rsid w:val="00784B8A"/>
    <w:rsid w:val="00785E6A"/>
    <w:rsid w:val="007C51C2"/>
    <w:rsid w:val="007D1029"/>
    <w:rsid w:val="007E0CD0"/>
    <w:rsid w:val="007E5336"/>
    <w:rsid w:val="00813415"/>
    <w:rsid w:val="00817988"/>
    <w:rsid w:val="00842A68"/>
    <w:rsid w:val="00842BAC"/>
    <w:rsid w:val="00847CFD"/>
    <w:rsid w:val="00874FEE"/>
    <w:rsid w:val="00884F84"/>
    <w:rsid w:val="008860AD"/>
    <w:rsid w:val="008B170C"/>
    <w:rsid w:val="008C095B"/>
    <w:rsid w:val="008D1887"/>
    <w:rsid w:val="009106F5"/>
    <w:rsid w:val="00945335"/>
    <w:rsid w:val="00973CE3"/>
    <w:rsid w:val="009821A4"/>
    <w:rsid w:val="0098308E"/>
    <w:rsid w:val="009A5DEA"/>
    <w:rsid w:val="009B69F2"/>
    <w:rsid w:val="009D1411"/>
    <w:rsid w:val="009E78A8"/>
    <w:rsid w:val="00A01DEC"/>
    <w:rsid w:val="00A1114D"/>
    <w:rsid w:val="00A1556A"/>
    <w:rsid w:val="00A53176"/>
    <w:rsid w:val="00A7084D"/>
    <w:rsid w:val="00A71957"/>
    <w:rsid w:val="00AA24CB"/>
    <w:rsid w:val="00AA7BDB"/>
    <w:rsid w:val="00AC0362"/>
    <w:rsid w:val="00AC5173"/>
    <w:rsid w:val="00AE0968"/>
    <w:rsid w:val="00AE23F4"/>
    <w:rsid w:val="00AF0F5F"/>
    <w:rsid w:val="00AF6DF0"/>
    <w:rsid w:val="00B229FC"/>
    <w:rsid w:val="00B31347"/>
    <w:rsid w:val="00B418AE"/>
    <w:rsid w:val="00B66789"/>
    <w:rsid w:val="00B70362"/>
    <w:rsid w:val="00B73CFB"/>
    <w:rsid w:val="00B75500"/>
    <w:rsid w:val="00B9406A"/>
    <w:rsid w:val="00B95D42"/>
    <w:rsid w:val="00BA56F4"/>
    <w:rsid w:val="00BA7924"/>
    <w:rsid w:val="00BB5782"/>
    <w:rsid w:val="00BC4474"/>
    <w:rsid w:val="00BE63D4"/>
    <w:rsid w:val="00C14F2F"/>
    <w:rsid w:val="00C1636C"/>
    <w:rsid w:val="00C40FF2"/>
    <w:rsid w:val="00C72B04"/>
    <w:rsid w:val="00C74135"/>
    <w:rsid w:val="00CC24B6"/>
    <w:rsid w:val="00CE6E5A"/>
    <w:rsid w:val="00D37683"/>
    <w:rsid w:val="00D420FF"/>
    <w:rsid w:val="00D55717"/>
    <w:rsid w:val="00D84956"/>
    <w:rsid w:val="00DB1DEF"/>
    <w:rsid w:val="00DB69CA"/>
    <w:rsid w:val="00DC1D5D"/>
    <w:rsid w:val="00DC4A11"/>
    <w:rsid w:val="00E00048"/>
    <w:rsid w:val="00E000E6"/>
    <w:rsid w:val="00E262A3"/>
    <w:rsid w:val="00E73E8A"/>
    <w:rsid w:val="00E816DD"/>
    <w:rsid w:val="00E8683C"/>
    <w:rsid w:val="00E95119"/>
    <w:rsid w:val="00ED0421"/>
    <w:rsid w:val="00ED3D5C"/>
    <w:rsid w:val="00EF0E7A"/>
    <w:rsid w:val="00F44726"/>
    <w:rsid w:val="00F91574"/>
    <w:rsid w:val="00FD69CE"/>
    <w:rsid w:val="01120B1E"/>
    <w:rsid w:val="01330BCC"/>
    <w:rsid w:val="01347013"/>
    <w:rsid w:val="029232DC"/>
    <w:rsid w:val="031521FD"/>
    <w:rsid w:val="03991BB0"/>
    <w:rsid w:val="041B0646"/>
    <w:rsid w:val="05165D32"/>
    <w:rsid w:val="05340160"/>
    <w:rsid w:val="05D347A5"/>
    <w:rsid w:val="05F07CCF"/>
    <w:rsid w:val="06904A2B"/>
    <w:rsid w:val="087D3EA2"/>
    <w:rsid w:val="098368DF"/>
    <w:rsid w:val="09A06607"/>
    <w:rsid w:val="0CBF6E04"/>
    <w:rsid w:val="0E926713"/>
    <w:rsid w:val="0EF847DF"/>
    <w:rsid w:val="10474C55"/>
    <w:rsid w:val="10986CEB"/>
    <w:rsid w:val="10A14566"/>
    <w:rsid w:val="116D78C6"/>
    <w:rsid w:val="11AC00ED"/>
    <w:rsid w:val="120413A7"/>
    <w:rsid w:val="13C43546"/>
    <w:rsid w:val="169023D2"/>
    <w:rsid w:val="192D2844"/>
    <w:rsid w:val="1AA369F9"/>
    <w:rsid w:val="1B40386A"/>
    <w:rsid w:val="1CD26BAE"/>
    <w:rsid w:val="1E6B04EA"/>
    <w:rsid w:val="1EBF6731"/>
    <w:rsid w:val="2156570F"/>
    <w:rsid w:val="22B046D5"/>
    <w:rsid w:val="23172B79"/>
    <w:rsid w:val="247145D0"/>
    <w:rsid w:val="24FA451F"/>
    <w:rsid w:val="262E3AF9"/>
    <w:rsid w:val="268E4A3E"/>
    <w:rsid w:val="269458F4"/>
    <w:rsid w:val="285A601B"/>
    <w:rsid w:val="29B05382"/>
    <w:rsid w:val="2A513B73"/>
    <w:rsid w:val="2AC14807"/>
    <w:rsid w:val="2B8732E7"/>
    <w:rsid w:val="2C8A1C70"/>
    <w:rsid w:val="2DC16005"/>
    <w:rsid w:val="2F4060C1"/>
    <w:rsid w:val="2FF10A44"/>
    <w:rsid w:val="30410046"/>
    <w:rsid w:val="30A271D5"/>
    <w:rsid w:val="337F4767"/>
    <w:rsid w:val="344653B2"/>
    <w:rsid w:val="34CF5056"/>
    <w:rsid w:val="352C1029"/>
    <w:rsid w:val="362E61D2"/>
    <w:rsid w:val="36542888"/>
    <w:rsid w:val="370F5AC5"/>
    <w:rsid w:val="3829004C"/>
    <w:rsid w:val="384C4E74"/>
    <w:rsid w:val="38656D93"/>
    <w:rsid w:val="391C694B"/>
    <w:rsid w:val="3BAA26CF"/>
    <w:rsid w:val="3CA0419A"/>
    <w:rsid w:val="3EFB1BE2"/>
    <w:rsid w:val="3F8D6EBB"/>
    <w:rsid w:val="40912D9F"/>
    <w:rsid w:val="419503DB"/>
    <w:rsid w:val="42746AE3"/>
    <w:rsid w:val="432B5D00"/>
    <w:rsid w:val="440B1FEF"/>
    <w:rsid w:val="44685D38"/>
    <w:rsid w:val="457F458D"/>
    <w:rsid w:val="470636A1"/>
    <w:rsid w:val="485103C8"/>
    <w:rsid w:val="497353B8"/>
    <w:rsid w:val="4A50447C"/>
    <w:rsid w:val="4A856A0C"/>
    <w:rsid w:val="4A964FEB"/>
    <w:rsid w:val="4CFF43DB"/>
    <w:rsid w:val="4EB94CCE"/>
    <w:rsid w:val="56B83550"/>
    <w:rsid w:val="57CC4DCF"/>
    <w:rsid w:val="5B4C7E9A"/>
    <w:rsid w:val="5D2A1980"/>
    <w:rsid w:val="5DE60A8D"/>
    <w:rsid w:val="5FF62273"/>
    <w:rsid w:val="61A62BE8"/>
    <w:rsid w:val="626E4D36"/>
    <w:rsid w:val="63513075"/>
    <w:rsid w:val="63996D49"/>
    <w:rsid w:val="64B86333"/>
    <w:rsid w:val="65041109"/>
    <w:rsid w:val="658B675F"/>
    <w:rsid w:val="65A37208"/>
    <w:rsid w:val="66B0026E"/>
    <w:rsid w:val="66E70DCC"/>
    <w:rsid w:val="67A83BA2"/>
    <w:rsid w:val="69076E4A"/>
    <w:rsid w:val="69600ECC"/>
    <w:rsid w:val="698D4472"/>
    <w:rsid w:val="6BB54270"/>
    <w:rsid w:val="6C1D68D8"/>
    <w:rsid w:val="6C2A2042"/>
    <w:rsid w:val="6F864DE8"/>
    <w:rsid w:val="6FBF25B9"/>
    <w:rsid w:val="707C6B37"/>
    <w:rsid w:val="71A75436"/>
    <w:rsid w:val="735443E6"/>
    <w:rsid w:val="7711528B"/>
    <w:rsid w:val="77D300F6"/>
    <w:rsid w:val="784D4C8F"/>
    <w:rsid w:val="792614B3"/>
    <w:rsid w:val="79A56E88"/>
    <w:rsid w:val="7A9F5334"/>
    <w:rsid w:val="7B0E7C1A"/>
    <w:rsid w:val="7B820CDA"/>
    <w:rsid w:val="7CE62E57"/>
    <w:rsid w:val="7CF15F95"/>
    <w:rsid w:val="7EA40DA7"/>
    <w:rsid w:val="7FF622A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6"/>
    <w:semiHidden/>
    <w:unhideWhenUsed/>
    <w:qFormat/>
    <w:uiPriority w:val="99"/>
    <w:pPr>
      <w:ind w:left="100" w:leftChars="2500"/>
    </w:pPr>
  </w:style>
  <w:style w:type="paragraph" w:styleId="3">
    <w:name w:val="Balloon Text"/>
    <w:basedOn w:val="1"/>
    <w:link w:val="17"/>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rPr>
      <w:color w:val="000000" w:themeColor="text1"/>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9">
    <w:name w:val="FollowedHyperlink"/>
    <w:basedOn w:val="8"/>
    <w:semiHidden/>
    <w:unhideWhenUsed/>
    <w:qFormat/>
    <w:uiPriority w:val="99"/>
    <w:rPr>
      <w:color w:val="800080"/>
      <w:u w:val="single"/>
    </w:rPr>
  </w:style>
  <w:style w:type="character" w:styleId="10">
    <w:name w:val="Emphasis"/>
    <w:basedOn w:val="8"/>
    <w:qFormat/>
    <w:uiPriority w:val="20"/>
    <w:rPr>
      <w:i/>
      <w:iCs/>
    </w:rPr>
  </w:style>
  <w:style w:type="character" w:styleId="11">
    <w:name w:val="Hyperlink"/>
    <w:basedOn w:val="8"/>
    <w:unhideWhenUsed/>
    <w:qFormat/>
    <w:uiPriority w:val="99"/>
    <w:rPr>
      <w:color w:val="0563C1" w:themeColor="hyperlink"/>
      <w:u w:val="single"/>
    </w:rPr>
  </w:style>
  <w:style w:type="character" w:customStyle="1" w:styleId="12">
    <w:name w:val="页眉 Char"/>
    <w:basedOn w:val="8"/>
    <w:link w:val="5"/>
    <w:qFormat/>
    <w:uiPriority w:val="99"/>
    <w:rPr>
      <w:sz w:val="18"/>
      <w:szCs w:val="18"/>
    </w:rPr>
  </w:style>
  <w:style w:type="character" w:customStyle="1" w:styleId="13">
    <w:name w:val="页脚 Char"/>
    <w:basedOn w:val="8"/>
    <w:link w:val="4"/>
    <w:qFormat/>
    <w:uiPriority w:val="99"/>
    <w:rPr>
      <w:sz w:val="18"/>
      <w:szCs w:val="18"/>
    </w:rPr>
  </w:style>
  <w:style w:type="paragraph" w:customStyle="1" w:styleId="14">
    <w:name w:val="_Style 2"/>
    <w:basedOn w:val="1"/>
    <w:qFormat/>
    <w:uiPriority w:val="34"/>
    <w:pPr>
      <w:ind w:firstLine="420" w:firstLineChars="200"/>
    </w:pPr>
    <w:rPr>
      <w:rFonts w:ascii="等线" w:hAnsi="等线" w:eastAsia="等线" w:cs="Times New Roman"/>
    </w:rPr>
  </w:style>
  <w:style w:type="paragraph" w:styleId="15">
    <w:name w:val="List Paragraph"/>
    <w:basedOn w:val="1"/>
    <w:qFormat/>
    <w:uiPriority w:val="34"/>
    <w:pPr>
      <w:spacing w:line="520" w:lineRule="exact"/>
      <w:ind w:firstLine="420" w:firstLineChars="200"/>
      <w:jc w:val="left"/>
    </w:pPr>
    <w:rPr>
      <w:rFonts w:ascii="Calibri" w:hAnsi="Calibri" w:eastAsia="宋体" w:cs="Times New Roman"/>
    </w:rPr>
  </w:style>
  <w:style w:type="character" w:customStyle="1" w:styleId="16">
    <w:name w:val="日期 Char"/>
    <w:basedOn w:val="8"/>
    <w:link w:val="2"/>
    <w:semiHidden/>
    <w:qFormat/>
    <w:uiPriority w:val="99"/>
  </w:style>
  <w:style w:type="character" w:customStyle="1" w:styleId="17">
    <w:name w:val="批注框文本 Char"/>
    <w:basedOn w:val="8"/>
    <w:link w:val="3"/>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7FFE27E-6C37-4939-B028-0D609AB27CAC}">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10</Pages>
  <Words>4434</Words>
  <Characters>1482</Characters>
  <Lines>12</Lines>
  <Paragraphs>11</Paragraphs>
  <TotalTime>4</TotalTime>
  <ScaleCrop>false</ScaleCrop>
  <LinksUpToDate>false</LinksUpToDate>
  <CharactersWithSpaces>5905</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2020-11-16T01:14:00Z</dcterms:created>
  <dc:creator>先森 陈</dc:creator>
  <cp:lastModifiedBy>郭恩平</cp:lastModifiedBy>
  <cp:lastPrinted>2007-01-28T14:38:00Z</cp:lastPrinted>
  <dcterms:modified xsi:type="dcterms:W3CDTF">2020-12-30T07:48:33Z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