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在学校住房清查工作中，本人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所填报的入职时间，身份信息，配偶信息，入校以来曾经居住过的住房是准确的，没有谎报瞒报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没有对外出租出借情况。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没有造成闲置6个月以上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没有在住房内从事经营性活动或者违法犯罪活动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配偶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及共同生活子女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零陵、冷水滩</w:t>
      </w:r>
      <w:r>
        <w:rPr>
          <w:rFonts w:hint="eastAsia" w:ascii="仿宋_GB2312" w:hAnsi="仿宋_GB2312" w:eastAsia="仿宋_GB2312" w:cs="仿宋_GB2312"/>
          <w:sz w:val="32"/>
          <w:szCs w:val="32"/>
        </w:rPr>
        <w:t>两个城区没有自有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本人对所承诺事项准确性真实性负责，否则愿意接受学校通报批评处理和相应的经济处罚。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清查第一责任人核实情况后签字：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2023年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OWEyZmZhMzU5OTY2ODYzZDk1MjVjOTY0MmNiMTEifQ=="/>
    <w:docVar w:name="KSO_WPS_MARK_KEY" w:val="1d16c611-34fd-4265-8ac3-8c440e6aa824"/>
  </w:docVars>
  <w:rsids>
    <w:rsidRoot w:val="00000000"/>
    <w:rsid w:val="0FE45447"/>
    <w:rsid w:val="13FC40B3"/>
    <w:rsid w:val="1FC267A8"/>
    <w:rsid w:val="31350A6C"/>
    <w:rsid w:val="519F4578"/>
    <w:rsid w:val="6F8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183</Characters>
  <Lines>0</Lines>
  <Paragraphs>0</Paragraphs>
  <TotalTime>1054</TotalTime>
  <ScaleCrop>false</ScaleCrop>
  <LinksUpToDate>false</LinksUpToDate>
  <CharactersWithSpaces>187</CharactersWithSpaces>
  <Application>WPS Office_11.1.0.12970_F1E327BC-269C-435d-A152-05C5408002CA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2023-02-23T01:18:00Z</dcterms:created>
  <dc:creator>Administrator</dc:creator>
  <lastModifiedBy>秋~~</lastModifiedBy>
  <lastPrinted>2023-02-23T01:18:00Z</lastPrinted>
  <dcterms:modified xsi:type="dcterms:W3CDTF">2023-02-28T08:57:22Z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88294EAF583E4BEF9FBD296D422CA617</vt:lpwstr>
  </property>
</Properties>
</file>